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B9E37" w14:textId="77777777" w:rsidR="00032C1F" w:rsidRPr="007F6E04" w:rsidRDefault="00032C1F" w:rsidP="00032C1F">
      <w:pPr>
        <w:spacing w:line="360" w:lineRule="auto"/>
        <w:rPr>
          <w:rFonts w:cs="Arial"/>
          <w:szCs w:val="22"/>
          <w:u w:val="single"/>
        </w:rPr>
      </w:pPr>
    </w:p>
    <w:p w14:paraId="7FD17054" w14:textId="176ACF54" w:rsidR="00DC1C34" w:rsidRPr="007B2E0E" w:rsidRDefault="001B5F1D" w:rsidP="007B2E0E">
      <w:pPr>
        <w:spacing w:line="360" w:lineRule="auto"/>
        <w:ind w:left="349"/>
        <w:rPr>
          <w:rFonts w:cs="Arial"/>
          <w:b/>
          <w:color w:val="000000" w:themeColor="text1"/>
          <w:szCs w:val="22"/>
        </w:rPr>
      </w:pPr>
      <w:r w:rsidRPr="007B2E0E">
        <w:rPr>
          <w:rFonts w:cs="Arial"/>
          <w:sz w:val="20"/>
          <w:szCs w:val="20"/>
        </w:rPr>
        <w:t>„</w:t>
      </w:r>
      <w:r w:rsidRPr="007B2E0E">
        <w:rPr>
          <w:rFonts w:cs="Arial"/>
          <w:b/>
          <w:color w:val="000000" w:themeColor="text1"/>
          <w:szCs w:val="22"/>
        </w:rPr>
        <w:t>Wymagania dotyczące wykonania dokumentacji technicznej, projektowej związanej z przebudową</w:t>
      </w:r>
      <w:r w:rsidR="007B2E0E">
        <w:rPr>
          <w:rFonts w:cs="Arial"/>
          <w:b/>
          <w:color w:val="000000" w:themeColor="text1"/>
          <w:szCs w:val="22"/>
        </w:rPr>
        <w:t xml:space="preserve"> istniejącego zjazdu w pasie drogowym DW 311 na drogę gminną nr ewid. 436</w:t>
      </w:r>
      <w:r w:rsidR="00FD08F1">
        <w:rPr>
          <w:rFonts w:cs="Arial"/>
          <w:b/>
          <w:color w:val="000000" w:themeColor="text1"/>
          <w:szCs w:val="22"/>
        </w:rPr>
        <w:t xml:space="preserve">, </w:t>
      </w:r>
      <w:r w:rsidR="007B2E0E">
        <w:rPr>
          <w:rFonts w:cs="Arial"/>
          <w:b/>
          <w:color w:val="000000" w:themeColor="text1"/>
          <w:szCs w:val="22"/>
        </w:rPr>
        <w:t xml:space="preserve"> </w:t>
      </w:r>
      <w:r w:rsidR="00FD08F1">
        <w:rPr>
          <w:rFonts w:cs="Arial"/>
          <w:b/>
          <w:color w:val="000000" w:themeColor="text1"/>
          <w:szCs w:val="22"/>
        </w:rPr>
        <w:t xml:space="preserve">oraz wzmocnienia drogi gminnej nr ewid. 436 </w:t>
      </w:r>
      <w:r w:rsidR="007B2E0E">
        <w:rPr>
          <w:rFonts w:cs="Arial"/>
          <w:b/>
          <w:color w:val="000000" w:themeColor="text1"/>
          <w:szCs w:val="22"/>
        </w:rPr>
        <w:t>w m. Zamysłowo</w:t>
      </w:r>
      <w:r w:rsidR="00DC1C34" w:rsidRPr="007B2E0E">
        <w:rPr>
          <w:rFonts w:cs="Arial"/>
          <w:b/>
          <w:color w:val="000000" w:themeColor="text1"/>
          <w:szCs w:val="22"/>
        </w:rPr>
        <w:t xml:space="preserve">, </w:t>
      </w:r>
      <w:r w:rsidR="00DC1C34" w:rsidRPr="007B2E0E">
        <w:rPr>
          <w:rFonts w:cs="Arial"/>
          <w:b/>
          <w:i/>
          <w:szCs w:val="28"/>
        </w:rPr>
        <w:t xml:space="preserve">związanej z realizacją zadania geologicznego </w:t>
      </w:r>
      <w:r w:rsidR="00FD08F1">
        <w:rPr>
          <w:rFonts w:cs="Arial"/>
          <w:b/>
          <w:i/>
          <w:szCs w:val="28"/>
        </w:rPr>
        <w:t>Zamysłowo</w:t>
      </w:r>
      <w:r w:rsidR="00301FC2">
        <w:rPr>
          <w:rFonts w:cs="Arial"/>
          <w:b/>
          <w:i/>
          <w:szCs w:val="28"/>
        </w:rPr>
        <w:t>-</w:t>
      </w:r>
      <w:r w:rsidR="00FD08F1">
        <w:rPr>
          <w:rFonts w:cs="Arial"/>
          <w:b/>
          <w:i/>
          <w:szCs w:val="28"/>
        </w:rPr>
        <w:t xml:space="preserve"> 3</w:t>
      </w:r>
      <w:r w:rsidR="00DC1C34" w:rsidRPr="007B2E0E">
        <w:rPr>
          <w:rFonts w:cs="Arial"/>
          <w:b/>
          <w:i/>
          <w:szCs w:val="28"/>
        </w:rPr>
        <w:t>”.</w:t>
      </w:r>
    </w:p>
    <w:p w14:paraId="164784B1" w14:textId="7936C447" w:rsidR="00032C1F" w:rsidRPr="009C42D3" w:rsidRDefault="009C42D3" w:rsidP="00B87F89">
      <w:pPr>
        <w:pStyle w:val="Akapitzlist"/>
        <w:numPr>
          <w:ilvl w:val="0"/>
          <w:numId w:val="7"/>
        </w:numPr>
        <w:spacing w:line="360" w:lineRule="auto"/>
        <w:rPr>
          <w:rFonts w:cs="Arial"/>
          <w:b/>
          <w:bCs/>
          <w:color w:val="000000" w:themeColor="text1"/>
          <w:szCs w:val="22"/>
          <w:u w:val="single"/>
        </w:rPr>
      </w:pPr>
      <w:r w:rsidRPr="009C42D3">
        <w:rPr>
          <w:rFonts w:cs="Arial"/>
          <w:b/>
          <w:bCs/>
          <w:color w:val="000000" w:themeColor="text1"/>
          <w:szCs w:val="22"/>
          <w:u w:val="single"/>
        </w:rPr>
        <w:t>Przedmiot zamówienia</w:t>
      </w:r>
    </w:p>
    <w:p w14:paraId="10CB0561" w14:textId="76BBB0C0" w:rsidR="00FD08F1" w:rsidRPr="0056703F" w:rsidRDefault="00DC1C34" w:rsidP="0056703F">
      <w:pPr>
        <w:spacing w:line="336" w:lineRule="auto"/>
        <w:ind w:left="284"/>
        <w:rPr>
          <w:rFonts w:cs="Arial"/>
        </w:rPr>
      </w:pPr>
      <w:r w:rsidRPr="0056703F">
        <w:rPr>
          <w:rFonts w:cs="Arial"/>
        </w:rPr>
        <w:t xml:space="preserve">Inwestycja zlokalizowana jest w województwie </w:t>
      </w:r>
      <w:r w:rsidR="00FD08F1" w:rsidRPr="0056703F">
        <w:rPr>
          <w:rFonts w:cs="Arial"/>
        </w:rPr>
        <w:t>wielkopolskim</w:t>
      </w:r>
      <w:r w:rsidRPr="0056703F">
        <w:rPr>
          <w:rFonts w:cs="Arial"/>
        </w:rPr>
        <w:t xml:space="preserve">, powiecie </w:t>
      </w:r>
      <w:r w:rsidR="00FD08F1" w:rsidRPr="0056703F">
        <w:rPr>
          <w:rFonts w:cs="Arial"/>
        </w:rPr>
        <w:t>poznańskim</w:t>
      </w:r>
      <w:r w:rsidRPr="0056703F">
        <w:rPr>
          <w:rFonts w:cs="Arial"/>
        </w:rPr>
        <w:t xml:space="preserve">,   w gminie </w:t>
      </w:r>
      <w:r w:rsidR="00FD08F1" w:rsidRPr="0056703F">
        <w:rPr>
          <w:rFonts w:cs="Arial"/>
        </w:rPr>
        <w:t>Stęszew</w:t>
      </w:r>
      <w:r w:rsidRPr="0056703F">
        <w:rPr>
          <w:rFonts w:cs="Arial"/>
        </w:rPr>
        <w:t xml:space="preserve">, obręb </w:t>
      </w:r>
      <w:r w:rsidR="00FD08F1" w:rsidRPr="0056703F">
        <w:rPr>
          <w:rFonts w:cs="Arial"/>
        </w:rPr>
        <w:t>Zamysłowo</w:t>
      </w:r>
      <w:r w:rsidRPr="0056703F">
        <w:rPr>
          <w:rFonts w:cs="Arial"/>
        </w:rPr>
        <w:t xml:space="preserve">. </w:t>
      </w:r>
      <w:r w:rsidR="00FD08F1" w:rsidRPr="0056703F">
        <w:rPr>
          <w:rFonts w:cs="Arial"/>
        </w:rPr>
        <w:t xml:space="preserve">Dojazd do terenu wierceń przebiegać będzie od drogi wojewódzkiej nr 311 </w:t>
      </w:r>
      <w:r w:rsidR="009C42D3" w:rsidRPr="0056703F">
        <w:rPr>
          <w:rFonts w:cs="Arial"/>
        </w:rPr>
        <w:t>/</w:t>
      </w:r>
      <w:r w:rsidR="00FD08F1" w:rsidRPr="0056703F">
        <w:rPr>
          <w:rFonts w:cs="Arial"/>
        </w:rPr>
        <w:t>relacji droga ekspresowa S5 – Stęszew</w:t>
      </w:r>
      <w:r w:rsidR="009C42D3" w:rsidRPr="0056703F">
        <w:rPr>
          <w:rFonts w:cs="Arial"/>
        </w:rPr>
        <w:t xml:space="preserve">/, kilometraż od km </w:t>
      </w:r>
      <w:r w:rsidR="009C42D3" w:rsidRPr="0056703F">
        <w:rPr>
          <w:rFonts w:cs="Arial"/>
          <w:b/>
        </w:rPr>
        <w:t>211+140</w:t>
      </w:r>
      <w:r w:rsidR="009C42D3" w:rsidRPr="0056703F">
        <w:rPr>
          <w:rFonts w:cs="Arial"/>
        </w:rPr>
        <w:t xml:space="preserve"> do km </w:t>
      </w:r>
      <w:r w:rsidR="009C42D3" w:rsidRPr="0056703F">
        <w:rPr>
          <w:rFonts w:cs="Arial"/>
          <w:b/>
        </w:rPr>
        <w:t>211+160 strona prawa</w:t>
      </w:r>
      <w:r w:rsidR="0056703F">
        <w:rPr>
          <w:rFonts w:cs="Arial"/>
          <w:b/>
        </w:rPr>
        <w:t>,</w:t>
      </w:r>
      <w:r w:rsidR="009C42D3" w:rsidRPr="0056703F">
        <w:rPr>
          <w:rFonts w:cs="Arial"/>
          <w:b/>
        </w:rPr>
        <w:t xml:space="preserve"> </w:t>
      </w:r>
      <w:r w:rsidR="009C42D3" w:rsidRPr="0056703F">
        <w:rPr>
          <w:rFonts w:cs="Arial"/>
        </w:rPr>
        <w:t xml:space="preserve">numery ewidencyjne działek: pasa drogowego: </w:t>
      </w:r>
      <w:r w:rsidR="009C42D3" w:rsidRPr="0056703F">
        <w:rPr>
          <w:rFonts w:cs="Arial"/>
          <w:b/>
        </w:rPr>
        <w:t xml:space="preserve">86- obręb Witobel, </w:t>
      </w:r>
      <w:r w:rsidR="00FD08F1" w:rsidRPr="0056703F">
        <w:rPr>
          <w:rFonts w:cs="Arial"/>
        </w:rPr>
        <w:t xml:space="preserve"> następnie drogą gminną nieutwardzoną</w:t>
      </w:r>
      <w:r w:rsidR="009C42D3" w:rsidRPr="0056703F">
        <w:rPr>
          <w:rFonts w:cs="Arial"/>
        </w:rPr>
        <w:t xml:space="preserve"> dz. nr ewid.436. Plac pod wiertnię wybudowany zostanie na dz. nr ewid.435/2.</w:t>
      </w:r>
    </w:p>
    <w:p w14:paraId="4F44BF71" w14:textId="535D273F" w:rsidR="009C42D3" w:rsidRDefault="009C42D3" w:rsidP="0056703F">
      <w:pPr>
        <w:ind w:left="284"/>
        <w:rPr>
          <w:rFonts w:cs="Arial"/>
        </w:rPr>
      </w:pPr>
      <w:r w:rsidRPr="009C42D3">
        <w:rPr>
          <w:rFonts w:cs="Arial"/>
        </w:rPr>
        <w:t>Celem projektu jest przystosowanie</w:t>
      </w:r>
      <w:r>
        <w:rPr>
          <w:rFonts w:cs="Arial"/>
        </w:rPr>
        <w:t xml:space="preserve"> zjazdu oraz</w:t>
      </w:r>
      <w:r w:rsidRPr="009C42D3">
        <w:rPr>
          <w:rFonts w:cs="Arial"/>
        </w:rPr>
        <w:t xml:space="preserve"> wskazanego odcinka drogi do przejazdu transportu obsługującego plac wiertni </w:t>
      </w:r>
      <w:r w:rsidR="00C14BDE">
        <w:rPr>
          <w:rFonts w:cs="Arial"/>
        </w:rPr>
        <w:t>Zamysłowo</w:t>
      </w:r>
      <w:r w:rsidR="00301FC2">
        <w:rPr>
          <w:rFonts w:cs="Arial"/>
        </w:rPr>
        <w:t xml:space="preserve"> - </w:t>
      </w:r>
      <w:r w:rsidR="00C14BDE">
        <w:rPr>
          <w:rFonts w:cs="Arial"/>
        </w:rPr>
        <w:t>3.</w:t>
      </w:r>
      <w:r w:rsidRPr="009C42D3">
        <w:rPr>
          <w:rFonts w:cs="Arial"/>
        </w:rPr>
        <w:t xml:space="preserve"> W opracowaniu należy przewidzieć:</w:t>
      </w:r>
    </w:p>
    <w:p w14:paraId="2A82523D" w14:textId="6C42C1DE" w:rsidR="00C14BDE" w:rsidRDefault="00C14BDE" w:rsidP="00C14BDE">
      <w:pPr>
        <w:pStyle w:val="Akapitzlist"/>
        <w:numPr>
          <w:ilvl w:val="0"/>
          <w:numId w:val="32"/>
        </w:numPr>
        <w:spacing w:line="360" w:lineRule="auto"/>
        <w:rPr>
          <w:rFonts w:cs="Arial"/>
        </w:rPr>
      </w:pPr>
      <w:r>
        <w:rPr>
          <w:rFonts w:cs="Arial"/>
        </w:rPr>
        <w:t>przebudowę zjazdu z DW 311 na drogę gminną z żelbetowych płyt drogowych ewentualnie innej nawierzchni w przypadku braku zgody Zarządcy na rozwiązanie z płyt.</w:t>
      </w:r>
    </w:p>
    <w:p w14:paraId="6076D272" w14:textId="195DD454" w:rsidR="009C42D3" w:rsidRDefault="009C42D3" w:rsidP="00C14BDE">
      <w:pPr>
        <w:pStyle w:val="Akapitzlist"/>
        <w:numPr>
          <w:ilvl w:val="0"/>
          <w:numId w:val="32"/>
        </w:numPr>
        <w:spacing w:line="360" w:lineRule="auto"/>
        <w:rPr>
          <w:rFonts w:cs="Arial"/>
        </w:rPr>
      </w:pPr>
      <w:r>
        <w:rPr>
          <w:rFonts w:cs="Arial"/>
        </w:rPr>
        <w:t>wzmocnienie odcinka gruntowego</w:t>
      </w:r>
      <w:r w:rsidR="00C14BDE">
        <w:rPr>
          <w:rFonts w:cs="Arial"/>
        </w:rPr>
        <w:t xml:space="preserve"> drogi gminnej,</w:t>
      </w:r>
      <w:r>
        <w:rPr>
          <w:rFonts w:cs="Arial"/>
        </w:rPr>
        <w:t xml:space="preserve"> warstwą kruszywa łamanego naturalnego</w:t>
      </w:r>
      <w:r w:rsidR="00310D61">
        <w:rPr>
          <w:rFonts w:cs="Arial"/>
        </w:rPr>
        <w:t>.</w:t>
      </w:r>
      <w:r>
        <w:rPr>
          <w:rFonts w:cs="Arial"/>
        </w:rPr>
        <w:t xml:space="preserve"> </w:t>
      </w:r>
    </w:p>
    <w:p w14:paraId="308BFAF7" w14:textId="77777777" w:rsidR="00B61A77" w:rsidRDefault="00B61A77" w:rsidP="00B87F89">
      <w:pPr>
        <w:pStyle w:val="Akapitzlist"/>
        <w:spacing w:line="360" w:lineRule="auto"/>
        <w:ind w:left="284"/>
        <w:rPr>
          <w:rFonts w:cs="Arial"/>
        </w:rPr>
      </w:pPr>
    </w:p>
    <w:p w14:paraId="6DC15730" w14:textId="703863A7" w:rsidR="00C14BDE" w:rsidRDefault="00C14BDE" w:rsidP="00C14BDE">
      <w:pPr>
        <w:pStyle w:val="Akapitzlist"/>
        <w:numPr>
          <w:ilvl w:val="0"/>
          <w:numId w:val="7"/>
        </w:numPr>
        <w:spacing w:line="360" w:lineRule="auto"/>
        <w:rPr>
          <w:rFonts w:cs="Arial"/>
          <w:b/>
          <w:bCs/>
          <w:color w:val="000000" w:themeColor="text1"/>
          <w:szCs w:val="22"/>
          <w:u w:val="single"/>
        </w:rPr>
      </w:pPr>
      <w:r w:rsidRPr="00C14BDE">
        <w:rPr>
          <w:rFonts w:cs="Arial"/>
          <w:b/>
          <w:bCs/>
          <w:color w:val="000000" w:themeColor="text1"/>
          <w:szCs w:val="22"/>
          <w:u w:val="single"/>
        </w:rPr>
        <w:t>Zakres opracowania</w:t>
      </w:r>
      <w:r w:rsidR="00CF0AAD">
        <w:rPr>
          <w:rFonts w:cs="Arial"/>
          <w:b/>
          <w:bCs/>
          <w:color w:val="000000" w:themeColor="text1"/>
          <w:szCs w:val="22"/>
          <w:u w:val="single"/>
        </w:rPr>
        <w:t xml:space="preserve"> </w:t>
      </w:r>
      <w:r w:rsidR="000B147F">
        <w:rPr>
          <w:rFonts w:cs="Arial"/>
          <w:b/>
          <w:bCs/>
          <w:color w:val="000000" w:themeColor="text1"/>
          <w:szCs w:val="22"/>
          <w:u w:val="single"/>
        </w:rPr>
        <w:t xml:space="preserve"> dot.</w:t>
      </w:r>
      <w:r w:rsidR="000B147F" w:rsidRPr="000B147F">
        <w:rPr>
          <w:rFonts w:cs="Arial"/>
        </w:rPr>
        <w:t xml:space="preserve"> </w:t>
      </w:r>
      <w:r w:rsidR="000B147F" w:rsidRPr="000B147F">
        <w:rPr>
          <w:rFonts w:cs="Arial"/>
          <w:b/>
          <w:bCs/>
          <w:color w:val="000000" w:themeColor="text1"/>
          <w:szCs w:val="22"/>
          <w:u w:val="single"/>
        </w:rPr>
        <w:t>przebudowy zjazdu z DW 311 na drogę gminną</w:t>
      </w:r>
      <w:r w:rsidR="000B147F">
        <w:rPr>
          <w:rFonts w:cs="Arial"/>
          <w:b/>
          <w:bCs/>
          <w:color w:val="000000" w:themeColor="text1"/>
          <w:szCs w:val="22"/>
          <w:u w:val="single"/>
        </w:rPr>
        <w:t xml:space="preserve">  </w:t>
      </w:r>
      <w:r w:rsidR="00CF0AAD">
        <w:rPr>
          <w:rFonts w:cs="Arial"/>
          <w:b/>
          <w:bCs/>
          <w:color w:val="000000" w:themeColor="text1"/>
          <w:szCs w:val="22"/>
          <w:u w:val="single"/>
        </w:rPr>
        <w:t>obejmuje</w:t>
      </w:r>
      <w:r w:rsidR="000B147F">
        <w:rPr>
          <w:rFonts w:cs="Arial"/>
          <w:b/>
          <w:bCs/>
          <w:color w:val="000000" w:themeColor="text1"/>
          <w:szCs w:val="22"/>
          <w:u w:val="single"/>
        </w:rPr>
        <w:t xml:space="preserve"> wykonanie</w:t>
      </w:r>
      <w:r w:rsidR="00CF0AAD">
        <w:rPr>
          <w:rFonts w:cs="Arial"/>
          <w:b/>
          <w:bCs/>
          <w:color w:val="000000" w:themeColor="text1"/>
          <w:szCs w:val="22"/>
          <w:u w:val="single"/>
        </w:rPr>
        <w:t>:</w:t>
      </w:r>
    </w:p>
    <w:p w14:paraId="66AB45FF" w14:textId="77777777" w:rsidR="000B147F" w:rsidRPr="000B147F" w:rsidRDefault="000B147F" w:rsidP="000B147F">
      <w:pPr>
        <w:numPr>
          <w:ilvl w:val="0"/>
          <w:numId w:val="57"/>
        </w:numPr>
        <w:contextualSpacing/>
        <w:rPr>
          <w:rFonts w:cs="Arial"/>
        </w:rPr>
      </w:pPr>
      <w:bookmarkStart w:id="0" w:name="_Hlk47618866"/>
      <w:r w:rsidRPr="000B147F">
        <w:rPr>
          <w:rFonts w:cs="Arial"/>
        </w:rPr>
        <w:t>Projektu zjazdu ze zgłoszeniem robót budowlanych</w:t>
      </w:r>
    </w:p>
    <w:bookmarkEnd w:id="0"/>
    <w:p w14:paraId="53A946A4" w14:textId="77777777" w:rsidR="000B147F" w:rsidRPr="000B147F" w:rsidRDefault="000B147F" w:rsidP="000B147F">
      <w:pPr>
        <w:numPr>
          <w:ilvl w:val="0"/>
          <w:numId w:val="57"/>
        </w:numPr>
        <w:contextualSpacing/>
        <w:rPr>
          <w:rFonts w:cs="Arial"/>
        </w:rPr>
      </w:pPr>
      <w:r w:rsidRPr="000B147F">
        <w:rPr>
          <w:rFonts w:cs="Arial"/>
        </w:rPr>
        <w:t>Projektów organizacji ruchu:</w:t>
      </w:r>
    </w:p>
    <w:p w14:paraId="2007D6D9" w14:textId="77777777" w:rsidR="000B147F" w:rsidRPr="000B147F" w:rsidRDefault="000B147F" w:rsidP="000B147F">
      <w:pPr>
        <w:numPr>
          <w:ilvl w:val="0"/>
          <w:numId w:val="58"/>
        </w:numPr>
        <w:contextualSpacing/>
        <w:rPr>
          <w:rFonts w:cs="Arial"/>
        </w:rPr>
      </w:pPr>
      <w:r w:rsidRPr="000B147F">
        <w:rPr>
          <w:rFonts w:cs="Arial"/>
        </w:rPr>
        <w:t xml:space="preserve">na czas: budowy zjazdu </w:t>
      </w:r>
    </w:p>
    <w:p w14:paraId="67CA116E" w14:textId="77777777" w:rsidR="000B147F" w:rsidRPr="000B147F" w:rsidRDefault="000B147F" w:rsidP="000B147F">
      <w:pPr>
        <w:numPr>
          <w:ilvl w:val="0"/>
          <w:numId w:val="58"/>
        </w:numPr>
        <w:contextualSpacing/>
        <w:rPr>
          <w:rFonts w:cs="Arial"/>
        </w:rPr>
      </w:pPr>
      <w:r w:rsidRPr="000B147F">
        <w:rPr>
          <w:rFonts w:cs="Arial"/>
        </w:rPr>
        <w:t xml:space="preserve">na czas prowadzenia prac geologicznych. </w:t>
      </w:r>
    </w:p>
    <w:p w14:paraId="4E0B978E" w14:textId="77777777" w:rsidR="000B147F" w:rsidRPr="000B147F" w:rsidRDefault="000B147F" w:rsidP="000B147F">
      <w:pPr>
        <w:ind w:firstLine="708"/>
        <w:rPr>
          <w:rFonts w:cs="Arial"/>
        </w:rPr>
      </w:pPr>
      <w:r w:rsidRPr="000B147F">
        <w:rPr>
          <w:rFonts w:cs="Arial"/>
        </w:rPr>
        <w:t>Opracowanie powinno zawierać w szczególności:</w:t>
      </w:r>
    </w:p>
    <w:p w14:paraId="2DC20053" w14:textId="77777777" w:rsidR="000B147F" w:rsidRPr="000B147F" w:rsidRDefault="000B147F" w:rsidP="000B147F">
      <w:pPr>
        <w:numPr>
          <w:ilvl w:val="0"/>
          <w:numId w:val="56"/>
        </w:numPr>
        <w:spacing w:after="200" w:line="276" w:lineRule="auto"/>
        <w:ind w:hanging="11"/>
        <w:contextualSpacing/>
        <w:rPr>
          <w:rFonts w:cs="Arial"/>
        </w:rPr>
      </w:pPr>
      <w:r w:rsidRPr="000B147F">
        <w:rPr>
          <w:rFonts w:cs="Arial"/>
        </w:rPr>
        <w:t>plan orientacyjny w skali 1:10 000 lub 1: 25 000,</w:t>
      </w:r>
    </w:p>
    <w:p w14:paraId="06932C8C" w14:textId="77777777" w:rsidR="000B147F" w:rsidRPr="000B147F" w:rsidRDefault="000B147F" w:rsidP="000B147F">
      <w:pPr>
        <w:numPr>
          <w:ilvl w:val="0"/>
          <w:numId w:val="56"/>
        </w:numPr>
        <w:spacing w:after="200" w:line="276" w:lineRule="auto"/>
        <w:ind w:left="1418" w:hanging="709"/>
        <w:contextualSpacing/>
        <w:rPr>
          <w:rFonts w:cs="Arial"/>
        </w:rPr>
      </w:pPr>
      <w:r w:rsidRPr="000B147F">
        <w:rPr>
          <w:rFonts w:cs="Arial"/>
        </w:rPr>
        <w:t>szkice, rysunki na potrzebę uzyskania decyzji lokalizacyjnej od Zarządcy Drogi oraz zgłoszenia robót budowlanych</w:t>
      </w:r>
    </w:p>
    <w:p w14:paraId="5720B9C5" w14:textId="77777777" w:rsidR="000B147F" w:rsidRPr="000B147F" w:rsidRDefault="000B147F" w:rsidP="000B147F">
      <w:pPr>
        <w:numPr>
          <w:ilvl w:val="0"/>
          <w:numId w:val="56"/>
        </w:numPr>
        <w:spacing w:after="200" w:line="276" w:lineRule="auto"/>
        <w:ind w:hanging="11"/>
        <w:contextualSpacing/>
        <w:rPr>
          <w:rFonts w:cs="Arial"/>
        </w:rPr>
      </w:pPr>
      <w:r w:rsidRPr="000B147F">
        <w:rPr>
          <w:rFonts w:cs="Arial"/>
        </w:rPr>
        <w:t>zgłoszenie, pozwolenie wodno-prawne w przypadku takiej konieczności,</w:t>
      </w:r>
    </w:p>
    <w:p w14:paraId="1D839C46" w14:textId="77777777" w:rsidR="000B147F" w:rsidRPr="000B147F" w:rsidRDefault="000B147F" w:rsidP="000B147F">
      <w:pPr>
        <w:numPr>
          <w:ilvl w:val="0"/>
          <w:numId w:val="56"/>
        </w:numPr>
        <w:spacing w:after="200" w:line="276" w:lineRule="auto"/>
        <w:ind w:hanging="11"/>
        <w:contextualSpacing/>
        <w:rPr>
          <w:rFonts w:cs="Arial"/>
        </w:rPr>
      </w:pPr>
      <w:r w:rsidRPr="000B147F">
        <w:rPr>
          <w:rFonts w:cs="Arial"/>
        </w:rPr>
        <w:t>wymagane uzgodnienia,</w:t>
      </w:r>
    </w:p>
    <w:p w14:paraId="5D0EFDDF" w14:textId="0A224E0C" w:rsidR="000B147F" w:rsidRPr="000B147F" w:rsidRDefault="000B147F" w:rsidP="000B147F">
      <w:pPr>
        <w:numPr>
          <w:ilvl w:val="0"/>
          <w:numId w:val="56"/>
        </w:numPr>
        <w:spacing w:after="200" w:line="276" w:lineRule="auto"/>
        <w:ind w:left="1418" w:hanging="720"/>
        <w:contextualSpacing/>
        <w:rPr>
          <w:rFonts w:cs="Arial"/>
        </w:rPr>
      </w:pPr>
      <w:r w:rsidRPr="000B147F">
        <w:rPr>
          <w:rFonts w:cs="Arial"/>
        </w:rPr>
        <w:t xml:space="preserve">plan sytuacyjny w skali 1:500 lub 1:1000 z zaznaczoną istniejącą </w:t>
      </w:r>
      <w:r>
        <w:rPr>
          <w:rFonts w:cs="Arial"/>
        </w:rPr>
        <w:t xml:space="preserve">                       </w:t>
      </w:r>
      <w:r w:rsidRPr="000B147F">
        <w:rPr>
          <w:rFonts w:cs="Arial"/>
        </w:rPr>
        <w:t>i projektowaną organizacją ruchu, w przypadku zgody organu zarządzającego ruchem w skali 1:2 000 lub szkic bez skali,</w:t>
      </w:r>
    </w:p>
    <w:p w14:paraId="232E490D" w14:textId="77777777" w:rsidR="000B147F" w:rsidRPr="000B147F" w:rsidRDefault="000B147F" w:rsidP="000B147F">
      <w:pPr>
        <w:numPr>
          <w:ilvl w:val="0"/>
          <w:numId w:val="56"/>
        </w:numPr>
        <w:spacing w:after="200" w:line="276" w:lineRule="auto"/>
        <w:ind w:hanging="11"/>
        <w:contextualSpacing/>
        <w:rPr>
          <w:rFonts w:cs="Arial"/>
        </w:rPr>
      </w:pPr>
      <w:r w:rsidRPr="000B147F">
        <w:rPr>
          <w:rFonts w:cs="Arial"/>
        </w:rPr>
        <w:t>opisy techniczne,</w:t>
      </w:r>
    </w:p>
    <w:p w14:paraId="41B546EC" w14:textId="77777777" w:rsidR="000B147F" w:rsidRPr="000B147F" w:rsidRDefault="000B147F" w:rsidP="000B147F">
      <w:pPr>
        <w:numPr>
          <w:ilvl w:val="0"/>
          <w:numId w:val="56"/>
        </w:numPr>
        <w:spacing w:after="200" w:line="276" w:lineRule="auto"/>
        <w:ind w:hanging="11"/>
        <w:contextualSpacing/>
        <w:rPr>
          <w:rFonts w:cs="Arial"/>
        </w:rPr>
      </w:pPr>
      <w:r w:rsidRPr="000B147F">
        <w:rPr>
          <w:rFonts w:cs="Arial"/>
        </w:rPr>
        <w:t>przedmiar robót,</w:t>
      </w:r>
    </w:p>
    <w:p w14:paraId="626EA559" w14:textId="77777777" w:rsidR="000B147F" w:rsidRPr="000B147F" w:rsidRDefault="000B147F" w:rsidP="000B147F">
      <w:pPr>
        <w:numPr>
          <w:ilvl w:val="0"/>
          <w:numId w:val="56"/>
        </w:numPr>
        <w:spacing w:after="200" w:line="276" w:lineRule="auto"/>
        <w:ind w:hanging="11"/>
        <w:contextualSpacing/>
        <w:rPr>
          <w:rFonts w:cs="Arial"/>
        </w:rPr>
      </w:pPr>
      <w:r w:rsidRPr="000B147F">
        <w:rPr>
          <w:rFonts w:cs="Arial"/>
        </w:rPr>
        <w:t>wymagane opinie,</w:t>
      </w:r>
    </w:p>
    <w:p w14:paraId="49CA2A76" w14:textId="77777777" w:rsidR="000B147F" w:rsidRPr="000B147F" w:rsidRDefault="000B147F" w:rsidP="005B4BD2">
      <w:pPr>
        <w:numPr>
          <w:ilvl w:val="0"/>
          <w:numId w:val="56"/>
        </w:numPr>
        <w:spacing w:after="200" w:line="276" w:lineRule="auto"/>
        <w:ind w:hanging="11"/>
        <w:contextualSpacing/>
        <w:rPr>
          <w:rFonts w:cs="Arial"/>
        </w:rPr>
      </w:pPr>
      <w:r w:rsidRPr="000B147F">
        <w:rPr>
          <w:rFonts w:cs="Arial"/>
        </w:rPr>
        <w:t>zatwierdzenie projektu przez organ zarządzający ruchem,</w:t>
      </w:r>
    </w:p>
    <w:p w14:paraId="6BCBD69E" w14:textId="77777777" w:rsidR="000B147F" w:rsidRDefault="000B147F" w:rsidP="005B4BD2">
      <w:pPr>
        <w:numPr>
          <w:ilvl w:val="0"/>
          <w:numId w:val="56"/>
        </w:numPr>
        <w:spacing w:after="200" w:line="276" w:lineRule="auto"/>
        <w:ind w:hanging="11"/>
        <w:contextualSpacing/>
        <w:rPr>
          <w:rFonts w:cs="Arial"/>
        </w:rPr>
      </w:pPr>
      <w:r w:rsidRPr="000B147F">
        <w:rPr>
          <w:rFonts w:cs="Arial"/>
        </w:rPr>
        <w:t>kopię mapy zasadniczej w przypadku niedopuszczenia przez organ zarządzający ruchem szkicu o którym mowa w podpunkcie e).</w:t>
      </w:r>
    </w:p>
    <w:p w14:paraId="0317D58B" w14:textId="77777777" w:rsidR="005B4BD2" w:rsidRPr="000B147F" w:rsidRDefault="005B4BD2" w:rsidP="005B4BD2">
      <w:pPr>
        <w:spacing w:after="200" w:line="276" w:lineRule="auto"/>
        <w:ind w:left="709"/>
        <w:contextualSpacing/>
        <w:rPr>
          <w:rFonts w:cs="Arial"/>
        </w:rPr>
      </w:pPr>
    </w:p>
    <w:p w14:paraId="14E80247" w14:textId="70AA5030" w:rsidR="00DC2DCE" w:rsidRPr="00DC2DCE" w:rsidRDefault="00053149" w:rsidP="00585495">
      <w:pPr>
        <w:spacing w:before="240" w:line="336" w:lineRule="auto"/>
        <w:ind w:left="284"/>
        <w:rPr>
          <w:rFonts w:cs="Arial"/>
        </w:rPr>
      </w:pPr>
      <w:r w:rsidRPr="00C14BDE">
        <w:rPr>
          <w:rFonts w:cs="Arial"/>
          <w:b/>
          <w:bCs/>
          <w:color w:val="000000" w:themeColor="text1"/>
          <w:szCs w:val="22"/>
          <w:u w:val="single"/>
        </w:rPr>
        <w:t>Zakres opracowania</w:t>
      </w:r>
      <w:r>
        <w:rPr>
          <w:rFonts w:cs="Arial"/>
          <w:b/>
          <w:bCs/>
          <w:color w:val="000000" w:themeColor="text1"/>
          <w:szCs w:val="22"/>
          <w:u w:val="single"/>
        </w:rPr>
        <w:t xml:space="preserve">  dot. </w:t>
      </w:r>
      <w:r w:rsidRPr="00053149">
        <w:rPr>
          <w:rFonts w:cs="Arial"/>
          <w:b/>
          <w:bCs/>
          <w:color w:val="000000" w:themeColor="text1"/>
          <w:szCs w:val="22"/>
          <w:u w:val="single"/>
        </w:rPr>
        <w:t>wzmocnieni</w:t>
      </w:r>
      <w:r>
        <w:rPr>
          <w:rFonts w:cs="Arial"/>
          <w:b/>
          <w:bCs/>
          <w:color w:val="000000" w:themeColor="text1"/>
          <w:szCs w:val="22"/>
          <w:u w:val="single"/>
        </w:rPr>
        <w:t>a</w:t>
      </w:r>
      <w:r w:rsidRPr="00053149">
        <w:rPr>
          <w:rFonts w:cs="Arial"/>
          <w:b/>
          <w:bCs/>
          <w:color w:val="000000" w:themeColor="text1"/>
          <w:szCs w:val="22"/>
          <w:u w:val="single"/>
        </w:rPr>
        <w:t xml:space="preserve"> odcinka gruntowego drogi gminnej</w:t>
      </w:r>
      <w:r w:rsidR="00DC2DCE">
        <w:rPr>
          <w:rFonts w:cs="Arial"/>
          <w:b/>
          <w:bCs/>
          <w:color w:val="000000" w:themeColor="text1"/>
          <w:szCs w:val="22"/>
          <w:u w:val="single"/>
        </w:rPr>
        <w:t xml:space="preserve"> </w:t>
      </w:r>
      <w:r w:rsidR="00DC2DCE" w:rsidRPr="00DC2DCE">
        <w:rPr>
          <w:rFonts w:cs="Arial"/>
        </w:rPr>
        <w:t xml:space="preserve">obejmuje, wykonanie dokumentacji projektowej Przebudowy drogi dojazdowej do palcu wiertni </w:t>
      </w:r>
      <w:r w:rsidR="00DC2DCE">
        <w:rPr>
          <w:rFonts w:cs="Arial"/>
        </w:rPr>
        <w:t>Zamysłowo</w:t>
      </w:r>
      <w:r w:rsidR="00301FC2">
        <w:rPr>
          <w:rFonts w:cs="Arial"/>
        </w:rPr>
        <w:t xml:space="preserve"> -</w:t>
      </w:r>
      <w:r w:rsidR="00DC2DCE">
        <w:rPr>
          <w:rFonts w:cs="Arial"/>
        </w:rPr>
        <w:t xml:space="preserve"> 3</w:t>
      </w:r>
      <w:r w:rsidR="00DC2DCE" w:rsidRPr="00DC2DCE">
        <w:rPr>
          <w:rFonts w:cs="Arial"/>
        </w:rPr>
        <w:t xml:space="preserve"> wraz z uzyskaniem wymaganych zezwoleń, umożliwiających prowadzenie prac budowlanych.  W zależności od decyzji organu architektoniczno- budowlanego (Starostwa Powiatowego w </w:t>
      </w:r>
      <w:r w:rsidR="005B4BD2">
        <w:rPr>
          <w:rFonts w:cs="Arial"/>
        </w:rPr>
        <w:t>Poznaniu</w:t>
      </w:r>
      <w:r w:rsidR="00DC2DCE" w:rsidRPr="00DC2DCE">
        <w:rPr>
          <w:rFonts w:cs="Arial"/>
        </w:rPr>
        <w:t xml:space="preserve">) oraz sposobu prowadzenia uzgodnień przez Wykonawcę dokumentacji, możliwe są dwie ścieżki postępowania tj.: uzyskanie pozwolenia na budowę (ścieżka A) lub dokonanie zgłoszenia robót budowlanych (ścieżka B). Wykonawca w ślad za przyjętą ścieżką postępowania, zobowiązany będzie do wykonania projektu zgodnie z poniższymi podpunktami A lub B oraz dodatkowo opracować projekt wykonawczy (opisany w podpunkcie C) i projekt organizacji ruchu na czas robót (opisany </w:t>
      </w:r>
      <w:r w:rsidR="00F95466">
        <w:rPr>
          <w:rFonts w:cs="Arial"/>
        </w:rPr>
        <w:t xml:space="preserve"> </w:t>
      </w:r>
      <w:r w:rsidR="00DC2DCE" w:rsidRPr="00DC2DCE">
        <w:rPr>
          <w:rFonts w:cs="Arial"/>
        </w:rPr>
        <w:t>w podpunkcie D).</w:t>
      </w:r>
    </w:p>
    <w:p w14:paraId="68062FA9" w14:textId="23AC14DE" w:rsidR="00053149" w:rsidRPr="00DC2DCE" w:rsidRDefault="00053149" w:rsidP="00DC2DCE">
      <w:pPr>
        <w:spacing w:line="336" w:lineRule="auto"/>
        <w:ind w:left="284"/>
        <w:rPr>
          <w:rFonts w:cs="Arial"/>
        </w:rPr>
      </w:pPr>
    </w:p>
    <w:p w14:paraId="7B7FB476" w14:textId="7D17FDBE" w:rsidR="00DC2DCE" w:rsidRPr="00DC2DCE" w:rsidRDefault="00053149" w:rsidP="00DC2DCE">
      <w:pPr>
        <w:pStyle w:val="Akapitzlist"/>
        <w:numPr>
          <w:ilvl w:val="0"/>
          <w:numId w:val="62"/>
        </w:numPr>
        <w:rPr>
          <w:b/>
        </w:rPr>
      </w:pPr>
      <w:r w:rsidRPr="00DC2DCE">
        <w:rPr>
          <w:rFonts w:cs="Arial"/>
        </w:rPr>
        <w:t xml:space="preserve"> </w:t>
      </w:r>
      <w:r w:rsidR="00DC2DCE" w:rsidRPr="00DC2DCE">
        <w:rPr>
          <w:b/>
        </w:rPr>
        <w:t xml:space="preserve">Wykonanie projektu budowlanego wraz z uzyskaniem decyzji </w:t>
      </w:r>
      <w:r w:rsidR="00DC2DCE">
        <w:rPr>
          <w:b/>
        </w:rPr>
        <w:t xml:space="preserve">                         </w:t>
      </w:r>
      <w:r w:rsidR="00DC2DCE" w:rsidRPr="00DC2DCE">
        <w:rPr>
          <w:b/>
        </w:rPr>
        <w:t xml:space="preserve">o pozwoleniu na budowę, obejmującego: </w:t>
      </w:r>
    </w:p>
    <w:p w14:paraId="6D3B00A2" w14:textId="77777777" w:rsidR="00DC2DCE" w:rsidRPr="00DC2DCE" w:rsidRDefault="00DC2DCE" w:rsidP="00DC2DCE">
      <w:pPr>
        <w:ind w:left="1428"/>
        <w:contextualSpacing/>
      </w:pPr>
    </w:p>
    <w:p w14:paraId="0B944B1B" w14:textId="77777777" w:rsidR="00DC2DCE" w:rsidRPr="00DC2DCE" w:rsidRDefault="00DC2DCE" w:rsidP="00F95466">
      <w:pPr>
        <w:numPr>
          <w:ilvl w:val="0"/>
          <w:numId w:val="59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>opracowanie mapy do celów projektowych,</w:t>
      </w:r>
    </w:p>
    <w:p w14:paraId="5311EED9" w14:textId="77777777" w:rsidR="00DC2DCE" w:rsidRPr="00DC2DCE" w:rsidRDefault="00DC2DCE" w:rsidP="00F95466">
      <w:pPr>
        <w:numPr>
          <w:ilvl w:val="0"/>
          <w:numId w:val="59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>uzyskanie decyzji o warunkach zabudowy,</w:t>
      </w:r>
    </w:p>
    <w:p w14:paraId="7204E2D4" w14:textId="09445746" w:rsidR="00DC2DCE" w:rsidRPr="00DC2DCE" w:rsidRDefault="00DC2DCE" w:rsidP="00F95466">
      <w:pPr>
        <w:numPr>
          <w:ilvl w:val="0"/>
          <w:numId w:val="59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 xml:space="preserve">uzyskanie decyzji Zarządcy zgody na lokalizację zjazdu na działkę nr </w:t>
      </w:r>
      <w:r w:rsidR="00F95466">
        <w:rPr>
          <w:rFonts w:cs="Arial"/>
        </w:rPr>
        <w:t>435/2</w:t>
      </w:r>
    </w:p>
    <w:p w14:paraId="407EE3B7" w14:textId="77777777" w:rsidR="00DC2DCE" w:rsidRPr="00DC2DCE" w:rsidRDefault="00DC2DCE" w:rsidP="00F95466">
      <w:pPr>
        <w:numPr>
          <w:ilvl w:val="0"/>
          <w:numId w:val="59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>dokonanie uzgodnień branżowych dotyczących kolizji z uzbrojeniem terenu oraz opracowanie sposobu ich zabezpieczenia, w przypadku ich występowania,</w:t>
      </w:r>
    </w:p>
    <w:p w14:paraId="5EF2B154" w14:textId="36C3BF52" w:rsidR="00DC2DCE" w:rsidRPr="00DC2DCE" w:rsidRDefault="00DC2DCE" w:rsidP="00F95466">
      <w:pPr>
        <w:numPr>
          <w:ilvl w:val="0"/>
          <w:numId w:val="59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 xml:space="preserve">uzyskanie decyzji o środowiskowych uwarunkowaniach realizacji inwestycji, </w:t>
      </w:r>
      <w:r w:rsidR="000E6DFA">
        <w:rPr>
          <w:rFonts w:cs="Arial"/>
        </w:rPr>
        <w:t xml:space="preserve">                          </w:t>
      </w:r>
      <w:r w:rsidRPr="00DC2DCE">
        <w:rPr>
          <w:rFonts w:cs="Arial"/>
        </w:rPr>
        <w:t>w przypadku takiej konieczności,</w:t>
      </w:r>
    </w:p>
    <w:p w14:paraId="1F89D928" w14:textId="61E8B43A" w:rsidR="00DC2DCE" w:rsidRPr="00DC2DCE" w:rsidRDefault="00DC2DCE" w:rsidP="00F95466">
      <w:pPr>
        <w:numPr>
          <w:ilvl w:val="0"/>
          <w:numId w:val="59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 xml:space="preserve">dokonanie uzgodnienia projektu oraz uzyskanie prawa do dysponowania nieruchomością na cele budowalne od Zarządcy drogi- Gminy </w:t>
      </w:r>
      <w:r>
        <w:rPr>
          <w:rFonts w:cs="Arial"/>
        </w:rPr>
        <w:t>Stęszew</w:t>
      </w:r>
      <w:r w:rsidRPr="00DC2DCE">
        <w:rPr>
          <w:rFonts w:cs="Arial"/>
        </w:rPr>
        <w:t>,</w:t>
      </w:r>
    </w:p>
    <w:p w14:paraId="065C8DC1" w14:textId="77777777" w:rsidR="00DC2DCE" w:rsidRPr="00DC2DCE" w:rsidRDefault="00DC2DCE" w:rsidP="00F95466">
      <w:pPr>
        <w:numPr>
          <w:ilvl w:val="0"/>
          <w:numId w:val="59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 xml:space="preserve">dokonanie innych wymaganych uzgodnień celem uzyskania decyzji </w:t>
      </w:r>
      <w:r w:rsidRPr="00DC2DCE">
        <w:rPr>
          <w:rFonts w:cs="Arial"/>
        </w:rPr>
        <w:br/>
        <w:t>o pozwoleniu na budowę,</w:t>
      </w:r>
    </w:p>
    <w:p w14:paraId="27B6DDC3" w14:textId="77CE8A82" w:rsidR="00DC2DCE" w:rsidRPr="00DC2DCE" w:rsidRDefault="00DC2DCE" w:rsidP="00F95466">
      <w:pPr>
        <w:numPr>
          <w:ilvl w:val="0"/>
          <w:numId w:val="59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>opracowanie projekt budowlany zgodnie z wymaganiami Ustawy Prawo Budowlane oraz rozporządzenia w sprawie szczegółowego zakresu i formy projektu budowlanego,</w:t>
      </w:r>
    </w:p>
    <w:p w14:paraId="2D66419B" w14:textId="19A6633F" w:rsidR="00DC2DCE" w:rsidRPr="00DC2DCE" w:rsidRDefault="00DC2DCE" w:rsidP="00F95466">
      <w:pPr>
        <w:numPr>
          <w:ilvl w:val="0"/>
          <w:numId w:val="59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>dokonanie wszelkich opłat administracyjnych związanych z realizacją projektu,</w:t>
      </w:r>
    </w:p>
    <w:p w14:paraId="46EFA0E3" w14:textId="77777777" w:rsidR="00DC2DCE" w:rsidRPr="00DC2DCE" w:rsidRDefault="00DC2DCE" w:rsidP="00F95466">
      <w:pPr>
        <w:numPr>
          <w:ilvl w:val="0"/>
          <w:numId w:val="59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>uzyskanie prawomocnej decyzji o pozwoleniu na budowę.</w:t>
      </w:r>
    </w:p>
    <w:p w14:paraId="71FC0C8A" w14:textId="77777777" w:rsidR="00DC2DCE" w:rsidRPr="00DC2DCE" w:rsidRDefault="00DC2DCE" w:rsidP="00F95466">
      <w:pPr>
        <w:spacing w:after="200" w:line="276" w:lineRule="auto"/>
        <w:ind w:left="851"/>
        <w:contextualSpacing/>
        <w:rPr>
          <w:rFonts w:cs="Arial"/>
          <w:b/>
        </w:rPr>
      </w:pPr>
    </w:p>
    <w:p w14:paraId="6D79EF6F" w14:textId="627F0923" w:rsidR="00DC2DCE" w:rsidRPr="00DC2DCE" w:rsidRDefault="00DC2DCE" w:rsidP="00F95466">
      <w:pPr>
        <w:numPr>
          <w:ilvl w:val="0"/>
          <w:numId w:val="62"/>
        </w:numPr>
        <w:spacing w:after="200" w:line="276" w:lineRule="auto"/>
        <w:ind w:left="851"/>
        <w:contextualSpacing/>
        <w:rPr>
          <w:rFonts w:cs="Arial"/>
          <w:b/>
        </w:rPr>
      </w:pPr>
      <w:r w:rsidRPr="00DC2DCE">
        <w:rPr>
          <w:rFonts w:cs="Arial"/>
          <w:b/>
        </w:rPr>
        <w:t>Wykonanie dokumentacji technicznej wraz ze zgłoszeniem robót budowlanych, obejmującej:</w:t>
      </w:r>
    </w:p>
    <w:p w14:paraId="79E36557" w14:textId="77777777" w:rsidR="00DC2DCE" w:rsidRPr="00DC2DCE" w:rsidRDefault="00DC2DCE" w:rsidP="00F95466">
      <w:pPr>
        <w:spacing w:after="200" w:line="276" w:lineRule="auto"/>
        <w:ind w:left="851"/>
        <w:contextualSpacing/>
        <w:rPr>
          <w:rFonts w:cs="Arial"/>
          <w:b/>
        </w:rPr>
      </w:pPr>
    </w:p>
    <w:p w14:paraId="23B3A9BA" w14:textId="77777777" w:rsidR="00DC2DCE" w:rsidRPr="00DC2DCE" w:rsidRDefault="00DC2DCE" w:rsidP="00F95466">
      <w:pPr>
        <w:numPr>
          <w:ilvl w:val="0"/>
          <w:numId w:val="63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>pozyskanie mapy zasadniczej,</w:t>
      </w:r>
    </w:p>
    <w:p w14:paraId="3E83066F" w14:textId="039F3597" w:rsidR="00DC2DCE" w:rsidRPr="00DC2DCE" w:rsidRDefault="00DC2DCE" w:rsidP="00F95466">
      <w:pPr>
        <w:numPr>
          <w:ilvl w:val="0"/>
          <w:numId w:val="63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 xml:space="preserve">uzyskanie decyzji Zarządcy zgody na lokalizację zjazdu na działkę nr </w:t>
      </w:r>
      <w:r w:rsidR="00F95466">
        <w:rPr>
          <w:rFonts w:cs="Arial"/>
        </w:rPr>
        <w:t>435/2</w:t>
      </w:r>
    </w:p>
    <w:p w14:paraId="439A9D33" w14:textId="77777777" w:rsidR="00DC2DCE" w:rsidRPr="00DC2DCE" w:rsidRDefault="00DC2DCE" w:rsidP="00F95466">
      <w:pPr>
        <w:numPr>
          <w:ilvl w:val="0"/>
          <w:numId w:val="63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>dokonanie uzgodnień branżowych dotyczących kolizji z uzbrojeniem terenu oraz opracowanie sposobu ich zabezpieczenia, w przypadku ich występowania,</w:t>
      </w:r>
    </w:p>
    <w:p w14:paraId="1D8D954E" w14:textId="36482607" w:rsidR="00DC2DCE" w:rsidRPr="00DC2DCE" w:rsidRDefault="00DC2DCE" w:rsidP="00F95466">
      <w:pPr>
        <w:numPr>
          <w:ilvl w:val="0"/>
          <w:numId w:val="63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 xml:space="preserve">dokonanie uzgodnienia projektu oraz uzyskanie prawa do dysponowania nieruchomością na cele budowalne od Zarządcy drogi- Gminy </w:t>
      </w:r>
      <w:r w:rsidR="00CF70CF">
        <w:rPr>
          <w:rFonts w:cs="Arial"/>
        </w:rPr>
        <w:t>Stęszew</w:t>
      </w:r>
      <w:r w:rsidRPr="00DC2DCE">
        <w:rPr>
          <w:rFonts w:cs="Arial"/>
        </w:rPr>
        <w:t>,</w:t>
      </w:r>
    </w:p>
    <w:p w14:paraId="5BA59AC4" w14:textId="77777777" w:rsidR="00DC2DCE" w:rsidRPr="00DC2DCE" w:rsidRDefault="00DC2DCE" w:rsidP="00F95466">
      <w:pPr>
        <w:numPr>
          <w:ilvl w:val="0"/>
          <w:numId w:val="63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lastRenderedPageBreak/>
        <w:t>dokonanie innych wymaganych uzgodnień celem zgłoszenia robót budowalnych,</w:t>
      </w:r>
    </w:p>
    <w:p w14:paraId="7B2F2B57" w14:textId="6EC3236C" w:rsidR="00DC2DCE" w:rsidRPr="00DC2DCE" w:rsidRDefault="00DC2DCE" w:rsidP="00F95466">
      <w:pPr>
        <w:numPr>
          <w:ilvl w:val="0"/>
          <w:numId w:val="63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 xml:space="preserve">opracowanie dokumentacji technicznej przebudowy drogi do placu wiertni </w:t>
      </w:r>
      <w:r w:rsidR="00CF70CF">
        <w:rPr>
          <w:rFonts w:cs="Arial"/>
        </w:rPr>
        <w:t>Zamyslowo-3</w:t>
      </w:r>
      <w:r w:rsidRPr="00DC2DCE">
        <w:rPr>
          <w:rFonts w:cs="Arial"/>
        </w:rPr>
        <w:t>,</w:t>
      </w:r>
    </w:p>
    <w:p w14:paraId="5B9E9626" w14:textId="276944A7" w:rsidR="00DC2DCE" w:rsidRPr="00DC2DCE" w:rsidRDefault="00DC2DCE" w:rsidP="00F95466">
      <w:pPr>
        <w:numPr>
          <w:ilvl w:val="0"/>
          <w:numId w:val="63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>dokonanie wszelkich opłat administracyjnych związanych z realizacją projektu,</w:t>
      </w:r>
    </w:p>
    <w:p w14:paraId="6DF31F38" w14:textId="16FDEE66" w:rsidR="00DC2DCE" w:rsidRPr="00DC2DCE" w:rsidRDefault="00DC2DCE" w:rsidP="00F95466">
      <w:pPr>
        <w:numPr>
          <w:ilvl w:val="0"/>
          <w:numId w:val="63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>dokonanie zgłoszenia robót wraz z pozyskaniem zaświadczenia o braku sprzeciwu do zgłaszanych prac.</w:t>
      </w:r>
    </w:p>
    <w:p w14:paraId="12181117" w14:textId="77777777" w:rsidR="00DC2DCE" w:rsidRPr="00DC2DCE" w:rsidRDefault="00DC2DCE" w:rsidP="00DC2DCE">
      <w:pPr>
        <w:spacing w:after="200" w:line="276" w:lineRule="auto"/>
        <w:ind w:left="1788"/>
        <w:contextualSpacing/>
        <w:rPr>
          <w:rFonts w:cs="Arial"/>
        </w:rPr>
      </w:pPr>
    </w:p>
    <w:p w14:paraId="40544DF6" w14:textId="77777777" w:rsidR="00DC2DCE" w:rsidRDefault="00DC2DCE" w:rsidP="00F95466">
      <w:pPr>
        <w:numPr>
          <w:ilvl w:val="0"/>
          <w:numId w:val="62"/>
        </w:numPr>
        <w:spacing w:after="200" w:line="276" w:lineRule="auto"/>
        <w:ind w:left="851"/>
        <w:contextualSpacing/>
        <w:rPr>
          <w:rFonts w:cs="Arial"/>
          <w:b/>
        </w:rPr>
      </w:pPr>
      <w:r w:rsidRPr="00DC2DCE">
        <w:rPr>
          <w:rFonts w:cs="Arial"/>
          <w:b/>
        </w:rPr>
        <w:t>Wykonanie projektu wykonawczego zawierającego:</w:t>
      </w:r>
    </w:p>
    <w:p w14:paraId="6C1428EB" w14:textId="77777777" w:rsidR="00F95466" w:rsidRPr="00DC2DCE" w:rsidRDefault="00F95466" w:rsidP="00F95466">
      <w:pPr>
        <w:spacing w:after="200" w:line="276" w:lineRule="auto"/>
        <w:ind w:left="491"/>
        <w:contextualSpacing/>
        <w:rPr>
          <w:rFonts w:cs="Arial"/>
          <w:b/>
        </w:rPr>
      </w:pPr>
    </w:p>
    <w:p w14:paraId="7D3FAF74" w14:textId="77777777" w:rsidR="00DC2DCE" w:rsidRPr="00DC2DCE" w:rsidRDefault="00DC2DCE" w:rsidP="00F95466">
      <w:pPr>
        <w:numPr>
          <w:ilvl w:val="0"/>
          <w:numId w:val="60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>część opisową- opis techniczny,</w:t>
      </w:r>
    </w:p>
    <w:p w14:paraId="0F3AF439" w14:textId="77777777" w:rsidR="00DC2DCE" w:rsidRPr="00DC2DCE" w:rsidRDefault="00DC2DCE" w:rsidP="00F95466">
      <w:pPr>
        <w:numPr>
          <w:ilvl w:val="0"/>
          <w:numId w:val="60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>część rysunkową zawierającą:</w:t>
      </w:r>
    </w:p>
    <w:p w14:paraId="63B7E494" w14:textId="77777777" w:rsidR="00DC2DCE" w:rsidRPr="00DC2DCE" w:rsidRDefault="00DC2DCE" w:rsidP="00F95466">
      <w:pPr>
        <w:numPr>
          <w:ilvl w:val="0"/>
          <w:numId w:val="52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>plan orientacyjny z lokalizacją inwestycji,</w:t>
      </w:r>
    </w:p>
    <w:p w14:paraId="20C8F29C" w14:textId="77777777" w:rsidR="00DC2DCE" w:rsidRPr="00DC2DCE" w:rsidRDefault="00DC2DCE" w:rsidP="00F95466">
      <w:pPr>
        <w:numPr>
          <w:ilvl w:val="0"/>
          <w:numId w:val="52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>plan sytuacyjny,</w:t>
      </w:r>
    </w:p>
    <w:p w14:paraId="58101347" w14:textId="77777777" w:rsidR="00DC2DCE" w:rsidRPr="00DC2DCE" w:rsidRDefault="00DC2DCE" w:rsidP="00F95466">
      <w:pPr>
        <w:numPr>
          <w:ilvl w:val="0"/>
          <w:numId w:val="52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>profil podłużny,</w:t>
      </w:r>
    </w:p>
    <w:p w14:paraId="7BC06501" w14:textId="77777777" w:rsidR="00DC2DCE" w:rsidRPr="00DC2DCE" w:rsidRDefault="00DC2DCE" w:rsidP="00F95466">
      <w:pPr>
        <w:numPr>
          <w:ilvl w:val="0"/>
          <w:numId w:val="52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>przekroje normalne,</w:t>
      </w:r>
    </w:p>
    <w:p w14:paraId="1EEFCBE1" w14:textId="77777777" w:rsidR="00DC2DCE" w:rsidRPr="00DC2DCE" w:rsidRDefault="00DC2DCE" w:rsidP="00F95466">
      <w:pPr>
        <w:numPr>
          <w:ilvl w:val="0"/>
          <w:numId w:val="52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>szczegóły konstrukcyjne.</w:t>
      </w:r>
    </w:p>
    <w:p w14:paraId="706D3B98" w14:textId="77777777" w:rsidR="00DC2DCE" w:rsidRPr="00DC2DCE" w:rsidRDefault="00DC2DCE" w:rsidP="00F95466">
      <w:pPr>
        <w:numPr>
          <w:ilvl w:val="0"/>
          <w:numId w:val="60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>przedmiar robót.</w:t>
      </w:r>
    </w:p>
    <w:p w14:paraId="299433A7" w14:textId="77777777" w:rsidR="00DC2DCE" w:rsidRPr="00DC2DCE" w:rsidRDefault="00DC2DCE" w:rsidP="00F95466">
      <w:pPr>
        <w:spacing w:after="200" w:line="276" w:lineRule="auto"/>
        <w:ind w:left="851"/>
        <w:contextualSpacing/>
        <w:rPr>
          <w:rFonts w:cs="Arial"/>
        </w:rPr>
      </w:pPr>
    </w:p>
    <w:p w14:paraId="358E43D8" w14:textId="77777777" w:rsidR="00DC2DCE" w:rsidRPr="00DC2DCE" w:rsidRDefault="00DC2DCE" w:rsidP="00F95466">
      <w:pPr>
        <w:numPr>
          <w:ilvl w:val="0"/>
          <w:numId w:val="62"/>
        </w:numPr>
        <w:spacing w:after="200" w:line="276" w:lineRule="auto"/>
        <w:ind w:left="851"/>
        <w:contextualSpacing/>
        <w:rPr>
          <w:rFonts w:cs="Arial"/>
          <w:b/>
        </w:rPr>
      </w:pPr>
      <w:r w:rsidRPr="00DC2DCE">
        <w:rPr>
          <w:rFonts w:cs="Arial"/>
          <w:b/>
        </w:rPr>
        <w:t xml:space="preserve">Wykonanie projektu organizacji ruchu na czas robót, zawierającego </w:t>
      </w:r>
      <w:r w:rsidRPr="00DC2DCE">
        <w:rPr>
          <w:rFonts w:cs="Arial"/>
          <w:b/>
        </w:rPr>
        <w:br/>
        <w:t>w szczególności:</w:t>
      </w:r>
    </w:p>
    <w:p w14:paraId="2DCD7575" w14:textId="77777777" w:rsidR="00DC2DCE" w:rsidRPr="00DC2DCE" w:rsidRDefault="00DC2DCE" w:rsidP="00F95466">
      <w:pPr>
        <w:numPr>
          <w:ilvl w:val="0"/>
          <w:numId w:val="61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>plan orientacyjny w skali 1:10 000 lub 1: 25 000,</w:t>
      </w:r>
    </w:p>
    <w:p w14:paraId="3E1FE7FD" w14:textId="77777777" w:rsidR="00DC2DCE" w:rsidRPr="00DC2DCE" w:rsidRDefault="00DC2DCE" w:rsidP="00F95466">
      <w:pPr>
        <w:numPr>
          <w:ilvl w:val="0"/>
          <w:numId w:val="61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 xml:space="preserve">plan sytuacyjny w skali 1:500 lub 1:1000 z zaznaczoną istniejącą </w:t>
      </w:r>
      <w:r w:rsidRPr="00DC2DCE">
        <w:rPr>
          <w:rFonts w:cs="Arial"/>
        </w:rPr>
        <w:br/>
        <w:t>i projektowaną organizacją ruchu, w przypadku zgody organu zarządzającego ruchem, w skali 1:2 000 lub szkic bez skali,</w:t>
      </w:r>
    </w:p>
    <w:p w14:paraId="6913B09F" w14:textId="77777777" w:rsidR="00DC2DCE" w:rsidRPr="00DC2DCE" w:rsidRDefault="00DC2DCE" w:rsidP="00F95466">
      <w:pPr>
        <w:numPr>
          <w:ilvl w:val="0"/>
          <w:numId w:val="61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 xml:space="preserve">opis techniczny, </w:t>
      </w:r>
    </w:p>
    <w:p w14:paraId="336BAA31" w14:textId="77777777" w:rsidR="00DC2DCE" w:rsidRPr="00DC2DCE" w:rsidRDefault="00DC2DCE" w:rsidP="00F95466">
      <w:pPr>
        <w:numPr>
          <w:ilvl w:val="0"/>
          <w:numId w:val="61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>wymagane opinie,</w:t>
      </w:r>
    </w:p>
    <w:p w14:paraId="446CD8E4" w14:textId="77777777" w:rsidR="00DC2DCE" w:rsidRPr="00DC2DCE" w:rsidRDefault="00DC2DCE" w:rsidP="00F95466">
      <w:pPr>
        <w:numPr>
          <w:ilvl w:val="0"/>
          <w:numId w:val="61"/>
        </w:numPr>
        <w:spacing w:after="200" w:line="276" w:lineRule="auto"/>
        <w:ind w:left="851"/>
        <w:contextualSpacing/>
        <w:rPr>
          <w:rFonts w:cs="Arial"/>
        </w:rPr>
      </w:pPr>
      <w:r w:rsidRPr="00DC2DCE">
        <w:rPr>
          <w:rFonts w:cs="Arial"/>
        </w:rPr>
        <w:t>zatwierdzenie projektu przez organ zarządzający ruchem.</w:t>
      </w:r>
    </w:p>
    <w:p w14:paraId="1D5D52FA" w14:textId="77777777" w:rsidR="00EB4783" w:rsidRDefault="00EB4783" w:rsidP="000A5F34">
      <w:pPr>
        <w:spacing w:line="240" w:lineRule="auto"/>
        <w:ind w:left="720"/>
        <w:rPr>
          <w:rFonts w:cs="Arial"/>
        </w:rPr>
      </w:pPr>
    </w:p>
    <w:p w14:paraId="21CC45D5" w14:textId="77777777" w:rsidR="005B4BD2" w:rsidRDefault="005B4BD2" w:rsidP="000A5F34">
      <w:pPr>
        <w:spacing w:line="240" w:lineRule="auto"/>
        <w:ind w:left="720"/>
        <w:rPr>
          <w:rFonts w:cs="Arial"/>
        </w:rPr>
      </w:pPr>
    </w:p>
    <w:p w14:paraId="7D327CFE" w14:textId="12E79E0A" w:rsidR="00FD08F1" w:rsidRDefault="00FD08F1" w:rsidP="005B4BD2">
      <w:pPr>
        <w:spacing w:line="360" w:lineRule="auto"/>
        <w:ind w:left="284"/>
        <w:rPr>
          <w:rFonts w:cs="Arial"/>
        </w:rPr>
      </w:pPr>
      <w:r>
        <w:rPr>
          <w:rFonts w:cs="Arial"/>
        </w:rPr>
        <w:t>Planowany termin wprowadzenia czasowej organizacji ruchu, Zamawiający sprecyzuje Wykonawcy na etapie realizacji projektu.</w:t>
      </w:r>
    </w:p>
    <w:p w14:paraId="243328FD" w14:textId="2798241B" w:rsidR="00FD08F1" w:rsidRDefault="00FD08F1" w:rsidP="005B4BD2">
      <w:pPr>
        <w:spacing w:line="360" w:lineRule="auto"/>
        <w:ind w:left="284"/>
        <w:rPr>
          <w:rFonts w:cs="Arial"/>
        </w:rPr>
      </w:pPr>
      <w:r>
        <w:rPr>
          <w:rFonts w:cs="Arial"/>
        </w:rPr>
        <w:t>Termin realizacji zamówienia 2</w:t>
      </w:r>
      <w:r w:rsidR="00C76B3A">
        <w:rPr>
          <w:rFonts w:cs="Arial"/>
        </w:rPr>
        <w:t>5</w:t>
      </w:r>
      <w:r>
        <w:rPr>
          <w:rFonts w:cs="Arial"/>
        </w:rPr>
        <w:t>0 dni kalendarzowych, od dnia podpisania umowy.</w:t>
      </w:r>
    </w:p>
    <w:p w14:paraId="70B0A235" w14:textId="77777777" w:rsidR="005B4BD2" w:rsidRDefault="005B4BD2" w:rsidP="000E6DFA">
      <w:pPr>
        <w:ind w:left="426"/>
        <w:rPr>
          <w:rFonts w:cs="Arial"/>
        </w:rPr>
      </w:pPr>
    </w:p>
    <w:p w14:paraId="4C60A908" w14:textId="77777777" w:rsidR="005B4BD2" w:rsidRDefault="005B4BD2" w:rsidP="000E6DFA">
      <w:pPr>
        <w:ind w:left="426"/>
        <w:rPr>
          <w:rFonts w:cs="Arial"/>
        </w:rPr>
      </w:pPr>
    </w:p>
    <w:p w14:paraId="72E04519" w14:textId="77777777" w:rsidR="005B4BD2" w:rsidRDefault="005B4BD2" w:rsidP="000E6DFA">
      <w:pPr>
        <w:ind w:left="426"/>
        <w:rPr>
          <w:rFonts w:cs="Arial"/>
        </w:rPr>
      </w:pPr>
    </w:p>
    <w:p w14:paraId="2847239E" w14:textId="77777777" w:rsidR="005B4BD2" w:rsidRDefault="005B4BD2" w:rsidP="000E6DFA">
      <w:pPr>
        <w:ind w:left="426"/>
        <w:rPr>
          <w:rFonts w:cs="Arial"/>
        </w:rPr>
      </w:pPr>
    </w:p>
    <w:p w14:paraId="48F2CEDF" w14:textId="77777777" w:rsidR="005B4BD2" w:rsidRDefault="005B4BD2" w:rsidP="000E6DFA">
      <w:pPr>
        <w:ind w:left="426"/>
        <w:rPr>
          <w:rFonts w:cs="Arial"/>
        </w:rPr>
      </w:pPr>
    </w:p>
    <w:p w14:paraId="1429EABB" w14:textId="77777777" w:rsidR="005B4BD2" w:rsidRDefault="005B4BD2" w:rsidP="000E6DFA">
      <w:pPr>
        <w:ind w:left="426"/>
        <w:rPr>
          <w:rFonts w:cs="Arial"/>
        </w:rPr>
      </w:pPr>
    </w:p>
    <w:p w14:paraId="64331858" w14:textId="77777777" w:rsidR="005B4BD2" w:rsidRDefault="005B4BD2" w:rsidP="000E6DFA">
      <w:pPr>
        <w:ind w:left="426"/>
        <w:rPr>
          <w:rFonts w:cs="Arial"/>
        </w:rPr>
      </w:pPr>
    </w:p>
    <w:p w14:paraId="00549535" w14:textId="271ED08A" w:rsidR="002261B4" w:rsidRDefault="002261B4" w:rsidP="000E6DFA">
      <w:pPr>
        <w:ind w:left="426"/>
        <w:rPr>
          <w:rFonts w:cs="Arial"/>
        </w:rPr>
      </w:pPr>
      <w:r>
        <w:rPr>
          <w:rFonts w:cs="Arial"/>
        </w:rPr>
        <w:t>Załączniki:</w:t>
      </w:r>
    </w:p>
    <w:p w14:paraId="63C04DB5" w14:textId="795EEF29" w:rsidR="002261B4" w:rsidRDefault="002261B4" w:rsidP="000E6DFA">
      <w:pPr>
        <w:pStyle w:val="Akapitzlist"/>
        <w:numPr>
          <w:ilvl w:val="0"/>
          <w:numId w:val="55"/>
        </w:numPr>
        <w:ind w:left="426" w:hanging="142"/>
        <w:rPr>
          <w:rFonts w:cs="Arial"/>
        </w:rPr>
      </w:pPr>
      <w:r>
        <w:rPr>
          <w:rFonts w:cs="Arial"/>
        </w:rPr>
        <w:t>Mapa orientacyjna z zaznaczoną lokalizacją planowanego otworu w skali 1:</w:t>
      </w:r>
      <w:r w:rsidR="0011094D">
        <w:rPr>
          <w:rFonts w:cs="Arial"/>
        </w:rPr>
        <w:t>5</w:t>
      </w:r>
      <w:r>
        <w:rPr>
          <w:rFonts w:cs="Arial"/>
        </w:rPr>
        <w:t>000</w:t>
      </w:r>
    </w:p>
    <w:p w14:paraId="6371F357" w14:textId="0F508477" w:rsidR="002261B4" w:rsidRDefault="005B4BD2" w:rsidP="000E6DFA">
      <w:pPr>
        <w:pStyle w:val="Akapitzlist"/>
        <w:numPr>
          <w:ilvl w:val="0"/>
          <w:numId w:val="55"/>
        </w:numPr>
        <w:ind w:left="426" w:hanging="142"/>
        <w:rPr>
          <w:rFonts w:cs="Arial"/>
        </w:rPr>
      </w:pPr>
      <w:r>
        <w:rPr>
          <w:rFonts w:cs="Arial"/>
        </w:rPr>
        <w:t>Mapa poglądowa</w:t>
      </w:r>
      <w:r w:rsidR="002261B4">
        <w:rPr>
          <w:rFonts w:cs="Arial"/>
        </w:rPr>
        <w:t xml:space="preserve"> w skali 1:</w:t>
      </w:r>
      <w:r w:rsidR="0011094D">
        <w:rPr>
          <w:rFonts w:cs="Arial"/>
        </w:rPr>
        <w:t>5</w:t>
      </w:r>
      <w:r w:rsidR="002261B4">
        <w:rPr>
          <w:rFonts w:cs="Arial"/>
        </w:rPr>
        <w:t>00</w:t>
      </w:r>
    </w:p>
    <w:p w14:paraId="178C0A0C" w14:textId="243D5E37" w:rsidR="005B4BD2" w:rsidRDefault="005B4BD2" w:rsidP="000E6DFA">
      <w:pPr>
        <w:pStyle w:val="Akapitzlist"/>
        <w:numPr>
          <w:ilvl w:val="0"/>
          <w:numId w:val="55"/>
        </w:numPr>
        <w:ind w:left="426" w:hanging="142"/>
        <w:rPr>
          <w:rFonts w:cs="Arial"/>
        </w:rPr>
      </w:pPr>
      <w:r>
        <w:rPr>
          <w:rFonts w:cs="Arial"/>
        </w:rPr>
        <w:t>Mapa topo w skali 1:25 000</w:t>
      </w:r>
    </w:p>
    <w:sectPr w:rsidR="005B4BD2" w:rsidSect="001A1943">
      <w:headerReference w:type="default" r:id="rId8"/>
      <w:footerReference w:type="default" r:id="rId9"/>
      <w:type w:val="continuous"/>
      <w:pgSz w:w="11906" w:h="16838"/>
      <w:pgMar w:top="1387" w:right="1701" w:bottom="1258" w:left="1701" w:header="708" w:footer="8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E5CC4" w14:textId="77777777" w:rsidR="00D12402" w:rsidRDefault="00D12402" w:rsidP="00F235F4">
      <w:pPr>
        <w:spacing w:line="240" w:lineRule="auto"/>
      </w:pPr>
      <w:r>
        <w:separator/>
      </w:r>
    </w:p>
  </w:endnote>
  <w:endnote w:type="continuationSeparator" w:id="0">
    <w:p w14:paraId="18B0D139" w14:textId="77777777" w:rsidR="00D12402" w:rsidRDefault="00D12402" w:rsidP="00F235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802D0" w14:textId="77777777" w:rsidR="00AF4299" w:rsidRDefault="00AF4299">
    <w:pPr>
      <w:pStyle w:val="Stopka"/>
      <w:jc w:val="both"/>
      <w:rPr>
        <w:rStyle w:val="Numerstrony"/>
        <w:sz w:val="16"/>
      </w:rPr>
    </w:pPr>
  </w:p>
  <w:p w14:paraId="4560CC37" w14:textId="77777777" w:rsidR="00AF4299" w:rsidRDefault="00AF4299">
    <w:pPr>
      <w:pStyle w:val="Stopka"/>
      <w:rPr>
        <w:sz w:val="14"/>
      </w:rPr>
    </w:pPr>
    <w:r>
      <w:rPr>
        <w:rStyle w:val="Numerstrony"/>
        <w:sz w:val="16"/>
      </w:rPr>
      <w:fldChar w:fldCharType="begin"/>
    </w:r>
    <w:r>
      <w:rPr>
        <w:rStyle w:val="Numerstrony"/>
        <w:sz w:val="16"/>
      </w:rPr>
      <w:instrText xml:space="preserve"> PAGE </w:instrText>
    </w:r>
    <w:r>
      <w:rPr>
        <w:rStyle w:val="Numerstrony"/>
        <w:sz w:val="16"/>
      </w:rPr>
      <w:fldChar w:fldCharType="separate"/>
    </w:r>
    <w:r w:rsidR="00303EA7">
      <w:rPr>
        <w:rStyle w:val="Numerstrony"/>
        <w:noProof/>
        <w:sz w:val="16"/>
      </w:rPr>
      <w:t>1</w:t>
    </w:r>
    <w:r>
      <w:rPr>
        <w:rStyle w:val="Numerstrony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4A2A1" w14:textId="77777777" w:rsidR="00D12402" w:rsidRDefault="00D12402" w:rsidP="00F235F4">
      <w:pPr>
        <w:spacing w:line="240" w:lineRule="auto"/>
      </w:pPr>
      <w:r>
        <w:separator/>
      </w:r>
    </w:p>
  </w:footnote>
  <w:footnote w:type="continuationSeparator" w:id="0">
    <w:p w14:paraId="712F193F" w14:textId="77777777" w:rsidR="00D12402" w:rsidRDefault="00D12402" w:rsidP="00F235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22301" w14:textId="77777777" w:rsidR="00AF4299" w:rsidRDefault="00AF4299">
    <w:pPr>
      <w:pStyle w:val="Nagwek"/>
      <w:tabs>
        <w:tab w:val="clear" w:pos="4536"/>
        <w:tab w:val="center" w:pos="45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D355F"/>
    <w:multiLevelType w:val="hybridMultilevel"/>
    <w:tmpl w:val="FE3847F6"/>
    <w:lvl w:ilvl="0" w:tplc="D2F0E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113AC"/>
    <w:multiLevelType w:val="hybridMultilevel"/>
    <w:tmpl w:val="879C042A"/>
    <w:lvl w:ilvl="0" w:tplc="F860361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1779B"/>
    <w:multiLevelType w:val="hybridMultilevel"/>
    <w:tmpl w:val="ECE82D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D16DA"/>
    <w:multiLevelType w:val="multilevel"/>
    <w:tmpl w:val="CD84D626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4" w15:restartNumberingAfterBreak="0">
    <w:nsid w:val="0E7A1785"/>
    <w:multiLevelType w:val="hybridMultilevel"/>
    <w:tmpl w:val="95F2F38A"/>
    <w:lvl w:ilvl="0" w:tplc="7ED6628E">
      <w:start w:val="1"/>
      <w:numFmt w:val="lowerLetter"/>
      <w:lvlText w:val="%1)"/>
      <w:lvlJc w:val="left"/>
      <w:pPr>
        <w:ind w:left="1788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050785F"/>
    <w:multiLevelType w:val="hybridMultilevel"/>
    <w:tmpl w:val="7264E5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E2441"/>
    <w:multiLevelType w:val="hybridMultilevel"/>
    <w:tmpl w:val="887C8118"/>
    <w:lvl w:ilvl="0" w:tplc="1B34F494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A2A77"/>
    <w:multiLevelType w:val="hybridMultilevel"/>
    <w:tmpl w:val="DA2C7A3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D4737"/>
    <w:multiLevelType w:val="hybridMultilevel"/>
    <w:tmpl w:val="95F2F38A"/>
    <w:lvl w:ilvl="0" w:tplc="7ED6628E">
      <w:start w:val="1"/>
      <w:numFmt w:val="lowerLetter"/>
      <w:lvlText w:val="%1)"/>
      <w:lvlJc w:val="left"/>
      <w:pPr>
        <w:ind w:left="1788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17304F0C"/>
    <w:multiLevelType w:val="hybridMultilevel"/>
    <w:tmpl w:val="A58C5F2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517AD0"/>
    <w:multiLevelType w:val="hybridMultilevel"/>
    <w:tmpl w:val="56880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A3BD5"/>
    <w:multiLevelType w:val="hybridMultilevel"/>
    <w:tmpl w:val="B8DC4B74"/>
    <w:lvl w:ilvl="0" w:tplc="1E74D1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ED149F"/>
    <w:multiLevelType w:val="hybridMultilevel"/>
    <w:tmpl w:val="024201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D876BA9"/>
    <w:multiLevelType w:val="singleLevel"/>
    <w:tmpl w:val="2D88130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5" w15:restartNumberingAfterBreak="0">
    <w:nsid w:val="22264F89"/>
    <w:multiLevelType w:val="hybridMultilevel"/>
    <w:tmpl w:val="84F4051C"/>
    <w:lvl w:ilvl="0" w:tplc="FB1856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956C1"/>
    <w:multiLevelType w:val="hybridMultilevel"/>
    <w:tmpl w:val="CC9E40E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EF51DE"/>
    <w:multiLevelType w:val="hybridMultilevel"/>
    <w:tmpl w:val="E594F1CA"/>
    <w:lvl w:ilvl="0" w:tplc="FB18562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BD7122B"/>
    <w:multiLevelType w:val="hybridMultilevel"/>
    <w:tmpl w:val="D1484CC6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2EB508D0"/>
    <w:multiLevelType w:val="hybridMultilevel"/>
    <w:tmpl w:val="95FC8D3E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F05096"/>
    <w:multiLevelType w:val="hybridMultilevel"/>
    <w:tmpl w:val="ADA2A4A8"/>
    <w:lvl w:ilvl="0" w:tplc="0C7C4A9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621546"/>
    <w:multiLevelType w:val="hybridMultilevel"/>
    <w:tmpl w:val="94646F2C"/>
    <w:lvl w:ilvl="0" w:tplc="0415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2D96834"/>
    <w:multiLevelType w:val="hybridMultilevel"/>
    <w:tmpl w:val="F5A68FD2"/>
    <w:lvl w:ilvl="0" w:tplc="FB1856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C70CB3"/>
    <w:multiLevelType w:val="hybridMultilevel"/>
    <w:tmpl w:val="C00ACF7A"/>
    <w:lvl w:ilvl="0" w:tplc="1F7E9B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3E46D62"/>
    <w:multiLevelType w:val="hybridMultilevel"/>
    <w:tmpl w:val="B480214E"/>
    <w:lvl w:ilvl="0" w:tplc="FB18562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629112F"/>
    <w:multiLevelType w:val="hybridMultilevel"/>
    <w:tmpl w:val="8E6A1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B3C74"/>
    <w:multiLevelType w:val="hybridMultilevel"/>
    <w:tmpl w:val="50ECBCE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79E593D"/>
    <w:multiLevelType w:val="hybridMultilevel"/>
    <w:tmpl w:val="70AE4422"/>
    <w:lvl w:ilvl="0" w:tplc="BBDEEE5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 w15:restartNumberingAfterBreak="0">
    <w:nsid w:val="3BC4158E"/>
    <w:multiLevelType w:val="hybridMultilevel"/>
    <w:tmpl w:val="DE667BC4"/>
    <w:lvl w:ilvl="0" w:tplc="BBDEE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6A66FD"/>
    <w:multiLevelType w:val="hybridMultilevel"/>
    <w:tmpl w:val="99D2AAE6"/>
    <w:lvl w:ilvl="0" w:tplc="EA0A0D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2E392E"/>
    <w:multiLevelType w:val="hybridMultilevel"/>
    <w:tmpl w:val="0B146702"/>
    <w:lvl w:ilvl="0" w:tplc="FB18562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41CC7243"/>
    <w:multiLevelType w:val="hybridMultilevel"/>
    <w:tmpl w:val="0B3AF228"/>
    <w:lvl w:ilvl="0" w:tplc="FB18562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425B51EC"/>
    <w:multiLevelType w:val="hybridMultilevel"/>
    <w:tmpl w:val="17543D3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73D3CAA"/>
    <w:multiLevelType w:val="hybridMultilevel"/>
    <w:tmpl w:val="0BDEB24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9434EE1"/>
    <w:multiLevelType w:val="hybridMultilevel"/>
    <w:tmpl w:val="4BF6A83E"/>
    <w:lvl w:ilvl="0" w:tplc="EF94C2B6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49D1264A"/>
    <w:multiLevelType w:val="hybridMultilevel"/>
    <w:tmpl w:val="55DE9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9417D0"/>
    <w:multiLevelType w:val="multilevel"/>
    <w:tmpl w:val="7A22C77C"/>
    <w:lvl w:ilvl="0">
      <w:start w:val="1"/>
      <w:numFmt w:val="bullet"/>
      <w:lvlText w:val="·"/>
      <w:lvlJc w:val="left"/>
      <w:pPr>
        <w:tabs>
          <w:tab w:val="left" w:pos="216"/>
        </w:tabs>
        <w:ind w:left="720"/>
      </w:pPr>
      <w:rPr>
        <w:rFonts w:ascii="Symbol" w:eastAsia="Symbol" w:hAnsi="Symbol"/>
        <w:strike w:val="0"/>
        <w:color w:val="000000"/>
        <w:spacing w:val="-4"/>
        <w:w w:val="100"/>
        <w:sz w:val="19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DBE4894"/>
    <w:multiLevelType w:val="hybridMultilevel"/>
    <w:tmpl w:val="26BEA14C"/>
    <w:lvl w:ilvl="0" w:tplc="3C92F7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DD6E8F"/>
    <w:multiLevelType w:val="multilevel"/>
    <w:tmpl w:val="41D63E5E"/>
    <w:lvl w:ilvl="0">
      <w:start w:val="1"/>
      <w:numFmt w:val="decimal"/>
      <w:lvlText w:val="%1)"/>
      <w:lvlJc w:val="left"/>
      <w:pPr>
        <w:tabs>
          <w:tab w:val="left" w:pos="360"/>
        </w:tabs>
        <w:ind w:left="720"/>
      </w:pPr>
      <w:rPr>
        <w:rFonts w:ascii="Tahoma" w:eastAsia="Tahoma" w:hAnsi="Tahoma"/>
        <w:strike w:val="0"/>
        <w:color w:val="000000"/>
        <w:spacing w:val="-7"/>
        <w:w w:val="100"/>
        <w:sz w:val="19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ED6246F"/>
    <w:multiLevelType w:val="hybridMultilevel"/>
    <w:tmpl w:val="5A1EA1B6"/>
    <w:lvl w:ilvl="0" w:tplc="FB1856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9755E1"/>
    <w:multiLevelType w:val="hybridMultilevel"/>
    <w:tmpl w:val="97E845FA"/>
    <w:lvl w:ilvl="0" w:tplc="A2C013E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CE2601"/>
    <w:multiLevelType w:val="multilevel"/>
    <w:tmpl w:val="E2545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bullet"/>
      <w:lvlText w:val="-"/>
      <w:legacy w:legacy="1" w:legacySpace="0" w:legacyIndent="0"/>
      <w:lvlJc w:val="left"/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9770164"/>
    <w:multiLevelType w:val="hybridMultilevel"/>
    <w:tmpl w:val="5C0CC5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F61822"/>
    <w:multiLevelType w:val="hybridMultilevel"/>
    <w:tmpl w:val="28ACA6A8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4" w15:restartNumberingAfterBreak="0">
    <w:nsid w:val="5F7D0898"/>
    <w:multiLevelType w:val="hybridMultilevel"/>
    <w:tmpl w:val="72EC2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9325B8"/>
    <w:multiLevelType w:val="hybridMultilevel"/>
    <w:tmpl w:val="B57CCC1E"/>
    <w:lvl w:ilvl="0" w:tplc="FB1856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E07C5F"/>
    <w:multiLevelType w:val="hybridMultilevel"/>
    <w:tmpl w:val="42680892"/>
    <w:lvl w:ilvl="0" w:tplc="3086CB42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64FD0EA3"/>
    <w:multiLevelType w:val="hybridMultilevel"/>
    <w:tmpl w:val="AE0CA1E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653910BF"/>
    <w:multiLevelType w:val="hybridMultilevel"/>
    <w:tmpl w:val="410260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6FC112B"/>
    <w:multiLevelType w:val="hybridMultilevel"/>
    <w:tmpl w:val="95F2F38A"/>
    <w:lvl w:ilvl="0" w:tplc="7ED6628E">
      <w:start w:val="1"/>
      <w:numFmt w:val="lowerLetter"/>
      <w:lvlText w:val="%1)"/>
      <w:lvlJc w:val="left"/>
      <w:pPr>
        <w:ind w:left="1788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0" w15:restartNumberingAfterBreak="0">
    <w:nsid w:val="6ADD6C96"/>
    <w:multiLevelType w:val="hybridMultilevel"/>
    <w:tmpl w:val="BEAE993E"/>
    <w:lvl w:ilvl="0" w:tplc="D65AF4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D9E1A9F"/>
    <w:multiLevelType w:val="hybridMultilevel"/>
    <w:tmpl w:val="EFE00648"/>
    <w:lvl w:ilvl="0" w:tplc="0415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52" w15:restartNumberingAfterBreak="0">
    <w:nsid w:val="70067918"/>
    <w:multiLevelType w:val="hybridMultilevel"/>
    <w:tmpl w:val="D9AAF168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3" w15:restartNumberingAfterBreak="0">
    <w:nsid w:val="718726B4"/>
    <w:multiLevelType w:val="hybridMultilevel"/>
    <w:tmpl w:val="07326CA8"/>
    <w:lvl w:ilvl="0" w:tplc="FB18562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1B02DC9"/>
    <w:multiLevelType w:val="hybridMultilevel"/>
    <w:tmpl w:val="67E2B1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754105FB"/>
    <w:multiLevelType w:val="hybridMultilevel"/>
    <w:tmpl w:val="31A6261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6" w15:restartNumberingAfterBreak="0">
    <w:nsid w:val="76C35A5B"/>
    <w:multiLevelType w:val="hybridMultilevel"/>
    <w:tmpl w:val="405EBB6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7" w15:restartNumberingAfterBreak="0">
    <w:nsid w:val="7C1E58AD"/>
    <w:multiLevelType w:val="hybridMultilevel"/>
    <w:tmpl w:val="95F2F38A"/>
    <w:lvl w:ilvl="0" w:tplc="7ED6628E">
      <w:start w:val="1"/>
      <w:numFmt w:val="lowerLetter"/>
      <w:lvlText w:val="%1)"/>
      <w:lvlJc w:val="left"/>
      <w:pPr>
        <w:ind w:left="1788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8" w15:restartNumberingAfterBreak="0">
    <w:nsid w:val="7E7F34F7"/>
    <w:multiLevelType w:val="hybridMultilevel"/>
    <w:tmpl w:val="351CE954"/>
    <w:lvl w:ilvl="0" w:tplc="BBDEEE52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9" w15:restartNumberingAfterBreak="0">
    <w:nsid w:val="7F151F05"/>
    <w:multiLevelType w:val="hybridMultilevel"/>
    <w:tmpl w:val="00A407C2"/>
    <w:lvl w:ilvl="0" w:tplc="1F7E9B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402148">
    <w:abstractNumId w:val="16"/>
  </w:num>
  <w:num w:numId="2" w16cid:durableId="1172791139">
    <w:abstractNumId w:val="11"/>
  </w:num>
  <w:num w:numId="3" w16cid:durableId="1685131965">
    <w:abstractNumId w:val="14"/>
  </w:num>
  <w:num w:numId="4" w16cid:durableId="2070111423">
    <w:abstractNumId w:val="41"/>
  </w:num>
  <w:num w:numId="5" w16cid:durableId="1101492854">
    <w:abstractNumId w:val="9"/>
  </w:num>
  <w:num w:numId="6" w16cid:durableId="32119801">
    <w:abstractNumId w:val="12"/>
  </w:num>
  <w:num w:numId="7" w16cid:durableId="424807600">
    <w:abstractNumId w:val="25"/>
  </w:num>
  <w:num w:numId="8" w16cid:durableId="869995163">
    <w:abstractNumId w:val="19"/>
  </w:num>
  <w:num w:numId="9" w16cid:durableId="795685662">
    <w:abstractNumId w:val="42"/>
  </w:num>
  <w:num w:numId="10" w16cid:durableId="259994518">
    <w:abstractNumId w:val="5"/>
  </w:num>
  <w:num w:numId="11" w16cid:durableId="2107070968">
    <w:abstractNumId w:val="32"/>
  </w:num>
  <w:num w:numId="12" w16cid:durableId="1352999291">
    <w:abstractNumId w:val="2"/>
  </w:num>
  <w:num w:numId="13" w16cid:durableId="738938381">
    <w:abstractNumId w:val="45"/>
  </w:num>
  <w:num w:numId="14" w16cid:durableId="1376154568">
    <w:abstractNumId w:val="47"/>
  </w:num>
  <w:num w:numId="15" w16cid:durableId="2123835767">
    <w:abstractNumId w:val="59"/>
  </w:num>
  <w:num w:numId="16" w16cid:durableId="772362252">
    <w:abstractNumId w:val="35"/>
  </w:num>
  <w:num w:numId="17" w16cid:durableId="1209341674">
    <w:abstractNumId w:val="0"/>
  </w:num>
  <w:num w:numId="18" w16cid:durableId="1676542089">
    <w:abstractNumId w:val="50"/>
  </w:num>
  <w:num w:numId="19" w16cid:durableId="1639842678">
    <w:abstractNumId w:val="23"/>
  </w:num>
  <w:num w:numId="20" w16cid:durableId="702366561">
    <w:abstractNumId w:val="48"/>
  </w:num>
  <w:num w:numId="21" w16cid:durableId="1246383164">
    <w:abstractNumId w:val="30"/>
  </w:num>
  <w:num w:numId="22" w16cid:durableId="739329741">
    <w:abstractNumId w:val="39"/>
  </w:num>
  <w:num w:numId="23" w16cid:durableId="1540511053">
    <w:abstractNumId w:val="37"/>
  </w:num>
  <w:num w:numId="24" w16cid:durableId="610012135">
    <w:abstractNumId w:val="18"/>
  </w:num>
  <w:num w:numId="25" w16cid:durableId="590898783">
    <w:abstractNumId w:val="22"/>
  </w:num>
  <w:num w:numId="26" w16cid:durableId="1813136461">
    <w:abstractNumId w:val="7"/>
  </w:num>
  <w:num w:numId="27" w16cid:durableId="1448348019">
    <w:abstractNumId w:val="15"/>
  </w:num>
  <w:num w:numId="28" w16cid:durableId="1940025734">
    <w:abstractNumId w:val="26"/>
  </w:num>
  <w:num w:numId="29" w16cid:durableId="196817018">
    <w:abstractNumId w:val="10"/>
  </w:num>
  <w:num w:numId="30" w16cid:durableId="1872258049">
    <w:abstractNumId w:val="36"/>
  </w:num>
  <w:num w:numId="31" w16cid:durableId="529220185">
    <w:abstractNumId w:val="38"/>
  </w:num>
  <w:num w:numId="32" w16cid:durableId="56127186">
    <w:abstractNumId w:val="31"/>
  </w:num>
  <w:num w:numId="33" w16cid:durableId="830871672">
    <w:abstractNumId w:val="17"/>
  </w:num>
  <w:num w:numId="34" w16cid:durableId="182784468">
    <w:abstractNumId w:val="43"/>
  </w:num>
  <w:num w:numId="35" w16cid:durableId="1126464030">
    <w:abstractNumId w:val="52"/>
  </w:num>
  <w:num w:numId="36" w16cid:durableId="1451048129">
    <w:abstractNumId w:val="53"/>
  </w:num>
  <w:num w:numId="37" w16cid:durableId="1318268018">
    <w:abstractNumId w:val="33"/>
  </w:num>
  <w:num w:numId="38" w16cid:durableId="240607204">
    <w:abstractNumId w:val="54"/>
  </w:num>
  <w:num w:numId="39" w16cid:durableId="432743902">
    <w:abstractNumId w:val="13"/>
  </w:num>
  <w:num w:numId="40" w16cid:durableId="1137065916">
    <w:abstractNumId w:val="58"/>
  </w:num>
  <w:num w:numId="41" w16cid:durableId="1735350647">
    <w:abstractNumId w:val="56"/>
  </w:num>
  <w:num w:numId="42" w16cid:durableId="999456200">
    <w:abstractNumId w:val="1"/>
  </w:num>
  <w:num w:numId="43" w16cid:durableId="1153763511">
    <w:abstractNumId w:val="20"/>
  </w:num>
  <w:num w:numId="44" w16cid:durableId="1947539254">
    <w:abstractNumId w:val="55"/>
  </w:num>
  <w:num w:numId="45" w16cid:durableId="1884905162">
    <w:abstractNumId w:val="40"/>
  </w:num>
  <w:num w:numId="46" w16cid:durableId="1650406187">
    <w:abstractNumId w:val="27"/>
  </w:num>
  <w:num w:numId="47" w16cid:durableId="905457543">
    <w:abstractNumId w:val="3"/>
  </w:num>
  <w:num w:numId="48" w16cid:durableId="1302078349">
    <w:abstractNumId w:val="28"/>
  </w:num>
  <w:num w:numId="49" w16cid:durableId="51642597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68792029">
    <w:abstractNumId w:val="29"/>
  </w:num>
  <w:num w:numId="51" w16cid:durableId="960769274">
    <w:abstractNumId w:val="29"/>
  </w:num>
  <w:num w:numId="52" w16cid:durableId="577401754">
    <w:abstractNumId w:val="51"/>
  </w:num>
  <w:num w:numId="53" w16cid:durableId="93809807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23080168">
    <w:abstractNumId w:val="24"/>
  </w:num>
  <w:num w:numId="55" w16cid:durableId="210001811">
    <w:abstractNumId w:val="35"/>
  </w:num>
  <w:num w:numId="56" w16cid:durableId="781725667">
    <w:abstractNumId w:val="6"/>
  </w:num>
  <w:num w:numId="57" w16cid:durableId="489949661">
    <w:abstractNumId w:val="46"/>
  </w:num>
  <w:num w:numId="58" w16cid:durableId="227688770">
    <w:abstractNumId w:val="21"/>
  </w:num>
  <w:num w:numId="59" w16cid:durableId="1678851235">
    <w:abstractNumId w:val="8"/>
  </w:num>
  <w:num w:numId="60" w16cid:durableId="1336877158">
    <w:abstractNumId w:val="49"/>
  </w:num>
  <w:num w:numId="61" w16cid:durableId="1458252896">
    <w:abstractNumId w:val="4"/>
  </w:num>
  <w:num w:numId="62" w16cid:durableId="970553763">
    <w:abstractNumId w:val="34"/>
  </w:num>
  <w:num w:numId="63" w16cid:durableId="375011046">
    <w:abstractNumId w:val="5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926"/>
    <w:rsid w:val="00024915"/>
    <w:rsid w:val="00032C1F"/>
    <w:rsid w:val="000425BA"/>
    <w:rsid w:val="00053149"/>
    <w:rsid w:val="0005563F"/>
    <w:rsid w:val="0006059C"/>
    <w:rsid w:val="00062B7D"/>
    <w:rsid w:val="00066150"/>
    <w:rsid w:val="00074A1E"/>
    <w:rsid w:val="00075A8E"/>
    <w:rsid w:val="00077EFF"/>
    <w:rsid w:val="00080CEF"/>
    <w:rsid w:val="00081795"/>
    <w:rsid w:val="00082244"/>
    <w:rsid w:val="00083384"/>
    <w:rsid w:val="00093C74"/>
    <w:rsid w:val="000A5F34"/>
    <w:rsid w:val="000B147F"/>
    <w:rsid w:val="000B53C8"/>
    <w:rsid w:val="000D3EAC"/>
    <w:rsid w:val="000E191B"/>
    <w:rsid w:val="000E6DFA"/>
    <w:rsid w:val="0011094D"/>
    <w:rsid w:val="00164153"/>
    <w:rsid w:val="00164C82"/>
    <w:rsid w:val="00175406"/>
    <w:rsid w:val="0019225D"/>
    <w:rsid w:val="001A1943"/>
    <w:rsid w:val="001B36CA"/>
    <w:rsid w:val="001B5F1D"/>
    <w:rsid w:val="001C6231"/>
    <w:rsid w:val="001D6E03"/>
    <w:rsid w:val="001E1F2F"/>
    <w:rsid w:val="002261B4"/>
    <w:rsid w:val="0025188D"/>
    <w:rsid w:val="002561BC"/>
    <w:rsid w:val="00260ED5"/>
    <w:rsid w:val="002718BE"/>
    <w:rsid w:val="00285DC5"/>
    <w:rsid w:val="002A131C"/>
    <w:rsid w:val="002A137B"/>
    <w:rsid w:val="002B1DC1"/>
    <w:rsid w:val="002B5A76"/>
    <w:rsid w:val="002C0837"/>
    <w:rsid w:val="002D22D9"/>
    <w:rsid w:val="002D3341"/>
    <w:rsid w:val="00301FC2"/>
    <w:rsid w:val="00303EA7"/>
    <w:rsid w:val="00310D61"/>
    <w:rsid w:val="0031260F"/>
    <w:rsid w:val="003166FE"/>
    <w:rsid w:val="00317E4A"/>
    <w:rsid w:val="003445B5"/>
    <w:rsid w:val="003567D3"/>
    <w:rsid w:val="00365707"/>
    <w:rsid w:val="00370024"/>
    <w:rsid w:val="0037153E"/>
    <w:rsid w:val="0037353C"/>
    <w:rsid w:val="00374CED"/>
    <w:rsid w:val="00391195"/>
    <w:rsid w:val="003A15A0"/>
    <w:rsid w:val="003B2F83"/>
    <w:rsid w:val="003B710D"/>
    <w:rsid w:val="003D6224"/>
    <w:rsid w:val="003D68FF"/>
    <w:rsid w:val="003E34AF"/>
    <w:rsid w:val="003F7F12"/>
    <w:rsid w:val="00424867"/>
    <w:rsid w:val="0043322E"/>
    <w:rsid w:val="00441A9C"/>
    <w:rsid w:val="00441F28"/>
    <w:rsid w:val="00443C79"/>
    <w:rsid w:val="00457B7E"/>
    <w:rsid w:val="00477A1B"/>
    <w:rsid w:val="00492AF5"/>
    <w:rsid w:val="00495200"/>
    <w:rsid w:val="00497438"/>
    <w:rsid w:val="004A7330"/>
    <w:rsid w:val="004D241C"/>
    <w:rsid w:val="004F1732"/>
    <w:rsid w:val="005015F8"/>
    <w:rsid w:val="00521838"/>
    <w:rsid w:val="005268AE"/>
    <w:rsid w:val="00530099"/>
    <w:rsid w:val="0056703F"/>
    <w:rsid w:val="00582BCD"/>
    <w:rsid w:val="00585495"/>
    <w:rsid w:val="00594686"/>
    <w:rsid w:val="005B4BD2"/>
    <w:rsid w:val="005C479E"/>
    <w:rsid w:val="005C5B23"/>
    <w:rsid w:val="005F6ADB"/>
    <w:rsid w:val="006042F0"/>
    <w:rsid w:val="00615CE7"/>
    <w:rsid w:val="006169EA"/>
    <w:rsid w:val="00622A20"/>
    <w:rsid w:val="006236EC"/>
    <w:rsid w:val="00640BC2"/>
    <w:rsid w:val="00645E68"/>
    <w:rsid w:val="0066481F"/>
    <w:rsid w:val="00677350"/>
    <w:rsid w:val="0069244A"/>
    <w:rsid w:val="00692FDE"/>
    <w:rsid w:val="006957A5"/>
    <w:rsid w:val="006B4720"/>
    <w:rsid w:val="006B7D0F"/>
    <w:rsid w:val="006C123E"/>
    <w:rsid w:val="006F21BA"/>
    <w:rsid w:val="0070440C"/>
    <w:rsid w:val="007323D0"/>
    <w:rsid w:val="00740409"/>
    <w:rsid w:val="00747AFC"/>
    <w:rsid w:val="0078138B"/>
    <w:rsid w:val="007A31ED"/>
    <w:rsid w:val="007B2E0E"/>
    <w:rsid w:val="007C5E41"/>
    <w:rsid w:val="007D0978"/>
    <w:rsid w:val="007E0577"/>
    <w:rsid w:val="007F3E6A"/>
    <w:rsid w:val="007F6E04"/>
    <w:rsid w:val="00801C23"/>
    <w:rsid w:val="00812FAC"/>
    <w:rsid w:val="00817F03"/>
    <w:rsid w:val="0082117D"/>
    <w:rsid w:val="0082554B"/>
    <w:rsid w:val="0083772A"/>
    <w:rsid w:val="00847826"/>
    <w:rsid w:val="00857EFD"/>
    <w:rsid w:val="00864713"/>
    <w:rsid w:val="00867E8D"/>
    <w:rsid w:val="00875B0F"/>
    <w:rsid w:val="008957B6"/>
    <w:rsid w:val="008B71AB"/>
    <w:rsid w:val="008D620C"/>
    <w:rsid w:val="008E0930"/>
    <w:rsid w:val="008E3B2D"/>
    <w:rsid w:val="008E5A40"/>
    <w:rsid w:val="00901F22"/>
    <w:rsid w:val="00905E6D"/>
    <w:rsid w:val="00907613"/>
    <w:rsid w:val="009202F0"/>
    <w:rsid w:val="00941A9D"/>
    <w:rsid w:val="00946F0D"/>
    <w:rsid w:val="00947079"/>
    <w:rsid w:val="00987B1A"/>
    <w:rsid w:val="00991D87"/>
    <w:rsid w:val="0099509D"/>
    <w:rsid w:val="009C42D3"/>
    <w:rsid w:val="009D590E"/>
    <w:rsid w:val="009F6A9F"/>
    <w:rsid w:val="00A1728D"/>
    <w:rsid w:val="00A3568A"/>
    <w:rsid w:val="00A55DE6"/>
    <w:rsid w:val="00A91C4D"/>
    <w:rsid w:val="00AA0E18"/>
    <w:rsid w:val="00AA64B1"/>
    <w:rsid w:val="00AA6F2A"/>
    <w:rsid w:val="00AB116F"/>
    <w:rsid w:val="00AF11A5"/>
    <w:rsid w:val="00AF4288"/>
    <w:rsid w:val="00AF4299"/>
    <w:rsid w:val="00B00329"/>
    <w:rsid w:val="00B07DEF"/>
    <w:rsid w:val="00B42C66"/>
    <w:rsid w:val="00B5080C"/>
    <w:rsid w:val="00B52098"/>
    <w:rsid w:val="00B61A77"/>
    <w:rsid w:val="00B736D9"/>
    <w:rsid w:val="00B762D4"/>
    <w:rsid w:val="00B87AF9"/>
    <w:rsid w:val="00B87F89"/>
    <w:rsid w:val="00B95109"/>
    <w:rsid w:val="00BA0E77"/>
    <w:rsid w:val="00BC3A95"/>
    <w:rsid w:val="00BD1E47"/>
    <w:rsid w:val="00BE7AAD"/>
    <w:rsid w:val="00BF0FF3"/>
    <w:rsid w:val="00BF549A"/>
    <w:rsid w:val="00C03512"/>
    <w:rsid w:val="00C14BDE"/>
    <w:rsid w:val="00C363BD"/>
    <w:rsid w:val="00C43920"/>
    <w:rsid w:val="00C51ADE"/>
    <w:rsid w:val="00C63F24"/>
    <w:rsid w:val="00C72FC3"/>
    <w:rsid w:val="00C76B3A"/>
    <w:rsid w:val="00C91271"/>
    <w:rsid w:val="00C9359F"/>
    <w:rsid w:val="00CB0883"/>
    <w:rsid w:val="00CB6A61"/>
    <w:rsid w:val="00CC4D51"/>
    <w:rsid w:val="00CE3A9E"/>
    <w:rsid w:val="00CE7665"/>
    <w:rsid w:val="00CF0AAD"/>
    <w:rsid w:val="00CF6641"/>
    <w:rsid w:val="00CF70CF"/>
    <w:rsid w:val="00D0727A"/>
    <w:rsid w:val="00D12402"/>
    <w:rsid w:val="00D356FE"/>
    <w:rsid w:val="00D41968"/>
    <w:rsid w:val="00D44D60"/>
    <w:rsid w:val="00D75D34"/>
    <w:rsid w:val="00D924B1"/>
    <w:rsid w:val="00D942CC"/>
    <w:rsid w:val="00D955F9"/>
    <w:rsid w:val="00DB7145"/>
    <w:rsid w:val="00DC1926"/>
    <w:rsid w:val="00DC1C34"/>
    <w:rsid w:val="00DC2DCE"/>
    <w:rsid w:val="00DD0DA0"/>
    <w:rsid w:val="00DD3BB6"/>
    <w:rsid w:val="00DE5E4E"/>
    <w:rsid w:val="00DE7E63"/>
    <w:rsid w:val="00E10D53"/>
    <w:rsid w:val="00E30912"/>
    <w:rsid w:val="00E32F6F"/>
    <w:rsid w:val="00E372C3"/>
    <w:rsid w:val="00E54C8A"/>
    <w:rsid w:val="00E6252C"/>
    <w:rsid w:val="00E854F9"/>
    <w:rsid w:val="00EA795D"/>
    <w:rsid w:val="00EA7F36"/>
    <w:rsid w:val="00EB4783"/>
    <w:rsid w:val="00EC7397"/>
    <w:rsid w:val="00ED521C"/>
    <w:rsid w:val="00F11B74"/>
    <w:rsid w:val="00F159B2"/>
    <w:rsid w:val="00F235F4"/>
    <w:rsid w:val="00F334E5"/>
    <w:rsid w:val="00F34BB4"/>
    <w:rsid w:val="00F37EFF"/>
    <w:rsid w:val="00F46183"/>
    <w:rsid w:val="00F614E4"/>
    <w:rsid w:val="00F73D7B"/>
    <w:rsid w:val="00F8483B"/>
    <w:rsid w:val="00F95466"/>
    <w:rsid w:val="00FB58CD"/>
    <w:rsid w:val="00FD08F1"/>
    <w:rsid w:val="00FF2E0E"/>
    <w:rsid w:val="00FF3F11"/>
    <w:rsid w:val="00FF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2DEE2"/>
  <w15:docId w15:val="{CA37A862-844D-498F-9E54-3728E4056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1926"/>
    <w:pPr>
      <w:spacing w:after="0" w:line="320" w:lineRule="exact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C19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C192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2C1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1926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DC19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customStyle="1" w:styleId="departament">
    <w:name w:val="departament"/>
    <w:basedOn w:val="Normalny"/>
    <w:next w:val="Normalny"/>
    <w:rsid w:val="00DC1926"/>
    <w:pPr>
      <w:spacing w:line="280" w:lineRule="exact"/>
    </w:pPr>
    <w:rPr>
      <w:b/>
      <w:sz w:val="20"/>
    </w:rPr>
  </w:style>
  <w:style w:type="paragraph" w:customStyle="1" w:styleId="imiinazwisko">
    <w:name w:val="imię i nazwisko"/>
    <w:basedOn w:val="Normalny"/>
    <w:next w:val="Normalny"/>
    <w:rsid w:val="00DC1926"/>
    <w:pPr>
      <w:spacing w:line="280" w:lineRule="exact"/>
    </w:pPr>
    <w:rPr>
      <w:b/>
      <w:sz w:val="20"/>
    </w:rPr>
  </w:style>
  <w:style w:type="paragraph" w:customStyle="1" w:styleId="adres">
    <w:name w:val="adres"/>
    <w:basedOn w:val="departament"/>
    <w:rsid w:val="00DC1926"/>
    <w:pPr>
      <w:jc w:val="left"/>
    </w:pPr>
    <w:rPr>
      <w:b w:val="0"/>
    </w:rPr>
  </w:style>
  <w:style w:type="paragraph" w:customStyle="1" w:styleId="adresodbiorcy">
    <w:name w:val="adres odbiorcy"/>
    <w:basedOn w:val="adres"/>
    <w:rsid w:val="00DC1926"/>
    <w:pPr>
      <w:jc w:val="right"/>
    </w:pPr>
  </w:style>
  <w:style w:type="paragraph" w:styleId="Nagwek">
    <w:name w:val="header"/>
    <w:basedOn w:val="Normalny"/>
    <w:link w:val="NagwekZnak"/>
    <w:rsid w:val="00DC19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1926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rsid w:val="00DC1926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character" w:customStyle="1" w:styleId="StopkaZnak">
    <w:name w:val="Stopka Znak"/>
    <w:basedOn w:val="Domylnaczcionkaakapitu"/>
    <w:link w:val="Stopka"/>
    <w:rsid w:val="00DC1926"/>
    <w:rPr>
      <w:rFonts w:ascii="Arial" w:eastAsia="Times New Roman" w:hAnsi="Arial" w:cs="Times New Roman"/>
      <w:sz w:val="12"/>
      <w:szCs w:val="24"/>
      <w:lang w:eastAsia="pl-PL"/>
    </w:rPr>
  </w:style>
  <w:style w:type="character" w:styleId="Numerstrony">
    <w:name w:val="page number"/>
    <w:basedOn w:val="Domylnaczcionkaakapitu"/>
    <w:rsid w:val="00DC1926"/>
  </w:style>
  <w:style w:type="paragraph" w:customStyle="1" w:styleId="Firma">
    <w:name w:val="Firma"/>
    <w:basedOn w:val="Normalny"/>
    <w:next w:val="Normalny"/>
    <w:rsid w:val="00DC1926"/>
    <w:rPr>
      <w:b/>
      <w:sz w:val="20"/>
    </w:rPr>
  </w:style>
  <w:style w:type="paragraph" w:styleId="Tekstdymka">
    <w:name w:val="Balloon Text"/>
    <w:basedOn w:val="Normalny"/>
    <w:link w:val="TekstdymkaZnak"/>
    <w:semiHidden/>
    <w:rsid w:val="00DC19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DC192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DC1926"/>
    <w:pPr>
      <w:tabs>
        <w:tab w:val="left" w:pos="5220"/>
      </w:tabs>
      <w:spacing w:line="240" w:lineRule="auto"/>
    </w:pPr>
    <w:rPr>
      <w:rFonts w:ascii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DC1926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DC19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C1926"/>
    <w:rPr>
      <w:rFonts w:ascii="Arial" w:eastAsia="Times New Roman" w:hAnsi="Arial" w:cs="Times New Roman"/>
      <w:szCs w:val="24"/>
      <w:lang w:eastAsia="pl-PL"/>
    </w:rPr>
  </w:style>
  <w:style w:type="character" w:styleId="Hipercze">
    <w:name w:val="Hyperlink"/>
    <w:rsid w:val="00ED521C"/>
    <w:rPr>
      <w:color w:val="0000FF"/>
      <w:u w:val="single"/>
    </w:rPr>
  </w:style>
  <w:style w:type="paragraph" w:customStyle="1" w:styleId="TekstpodstawowybtbodytextLOANF2">
    <w:name w:val="Tekst podstawowy.bt.body text.LOAN.(F2)"/>
    <w:basedOn w:val="Normalny"/>
    <w:link w:val="TekstpodstawowybtbodytextLOANF2Znak"/>
    <w:rsid w:val="00AF4299"/>
    <w:pPr>
      <w:spacing w:line="240" w:lineRule="auto"/>
    </w:pPr>
    <w:rPr>
      <w:rFonts w:ascii="Times New Roman" w:hAnsi="Times New Roman"/>
    </w:rPr>
  </w:style>
  <w:style w:type="character" w:customStyle="1" w:styleId="TekstpodstawowybtbodytextLOANF2Znak">
    <w:name w:val="Tekst podstawowy.bt.body text.LOAN.(F2) Znak"/>
    <w:link w:val="TekstpodstawowybtbodytextLOANF2"/>
    <w:rsid w:val="00AF4299"/>
    <w:rPr>
      <w:rFonts w:ascii="Times New Roman" w:eastAsia="Times New Roman" w:hAnsi="Times New Roman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1E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1E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1E47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1E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1E47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2C1F"/>
    <w:rPr>
      <w:rFonts w:asciiTheme="majorHAnsi" w:eastAsiaTheme="majorEastAsia" w:hAnsiTheme="majorHAnsi" w:cstheme="majorBidi"/>
      <w:b/>
      <w:bCs/>
      <w:color w:val="4F81BD" w:themeColor="accent1"/>
      <w:szCs w:val="24"/>
      <w:lang w:eastAsia="pl-PL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032C1F"/>
    <w:pPr>
      <w:ind w:left="720"/>
      <w:contextualSpacing/>
    </w:pPr>
  </w:style>
  <w:style w:type="paragraph" w:customStyle="1" w:styleId="Default">
    <w:name w:val="Default"/>
    <w:rsid w:val="00C439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8D6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p1 Znak,Preambuła Znak"/>
    <w:link w:val="Akapitzlist"/>
    <w:uiPriority w:val="34"/>
    <w:locked/>
    <w:rsid w:val="00EB4783"/>
    <w:rPr>
      <w:rFonts w:ascii="Arial" w:eastAsia="Times New Roman" w:hAnsi="Arial" w:cs="Times New Roman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54C8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54C8A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Obszartekstu">
    <w:name w:val="Obszar tekstu"/>
    <w:basedOn w:val="Normalny"/>
    <w:rsid w:val="00303EA7"/>
    <w:pPr>
      <w:autoSpaceDE w:val="0"/>
      <w:autoSpaceDN w:val="0"/>
      <w:adjustRightInd w:val="0"/>
      <w:spacing w:line="240" w:lineRule="auto"/>
    </w:pPr>
    <w:rPr>
      <w:rFonts w:ascii="Times New Roman" w:hAnsi="Times New Roman"/>
      <w:sz w:val="24"/>
    </w:rPr>
  </w:style>
  <w:style w:type="paragraph" w:styleId="Poprawka">
    <w:name w:val="Revision"/>
    <w:hidden/>
    <w:uiPriority w:val="99"/>
    <w:semiHidden/>
    <w:rsid w:val="00303EA7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13DC6-4211-4562-BDA0-27A14267F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3</Pages>
  <Words>840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\o ZG</Company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PGNiG \o ZG</dc:creator>
  <cp:lastModifiedBy>Sierpińska Małgorzata</cp:lastModifiedBy>
  <cp:revision>21</cp:revision>
  <cp:lastPrinted>2021-03-18T11:30:00Z</cp:lastPrinted>
  <dcterms:created xsi:type="dcterms:W3CDTF">2020-12-21T12:33:00Z</dcterms:created>
  <dcterms:modified xsi:type="dcterms:W3CDTF">2026-03-03T08:37:00Z</dcterms:modified>
</cp:coreProperties>
</file>